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7" w:rsidRDefault="005E4DF9" w:rsidP="005E4DF9">
      <w:pPr>
        <w:pStyle w:val="berschrift1"/>
        <w:jc w:val="center"/>
      </w:pPr>
      <w:bookmarkStart w:id="0" w:name="_GoBack"/>
      <w:bookmarkEnd w:id="0"/>
      <w:r>
        <w:t>Kommentare WP19 zum Beam-Line Review XTD2</w:t>
      </w:r>
    </w:p>
    <w:p w:rsidR="002243E6" w:rsidRDefault="002243E6"/>
    <w:p w:rsidR="002243E6" w:rsidRDefault="002243E6"/>
    <w:p w:rsidR="002243E6" w:rsidRDefault="002243E6" w:rsidP="005E4DF9">
      <w:pPr>
        <w:pStyle w:val="berschrift2"/>
      </w:pPr>
      <w:r>
        <w:t>XTD2_R01</w:t>
      </w:r>
    </w:p>
    <w:p w:rsidR="002243E6" w:rsidRDefault="002243E6" w:rsidP="002243E6">
      <w:pPr>
        <w:pStyle w:val="KeinLeerraum"/>
        <w:numPr>
          <w:ilvl w:val="0"/>
          <w:numId w:val="1"/>
        </w:numPr>
      </w:pPr>
      <w:r>
        <w:t>Vakuumstützen stehen auf Stehbolzen -&gt; Länge OK</w:t>
      </w:r>
    </w:p>
    <w:p w:rsidR="002243E6" w:rsidRDefault="002243E6" w:rsidP="002243E6">
      <w:pPr>
        <w:pStyle w:val="KeinLeerraum"/>
        <w:numPr>
          <w:ilvl w:val="0"/>
          <w:numId w:val="1"/>
        </w:numPr>
      </w:pPr>
      <w:r>
        <w:t>Raum OK</w:t>
      </w:r>
    </w:p>
    <w:p w:rsidR="002243E6" w:rsidRDefault="002243E6" w:rsidP="002243E6">
      <w:pPr>
        <w:pStyle w:val="KeinLeerraum"/>
      </w:pPr>
    </w:p>
    <w:p w:rsidR="002243E6" w:rsidRDefault="002243E6" w:rsidP="005E4DF9">
      <w:pPr>
        <w:pStyle w:val="berschrift2"/>
      </w:pPr>
      <w:r>
        <w:t>XTD2_R02</w:t>
      </w:r>
    </w:p>
    <w:p w:rsidR="002243E6" w:rsidRDefault="002243E6" w:rsidP="002243E6">
      <w:pPr>
        <w:pStyle w:val="KeinLeerraum"/>
        <w:numPr>
          <w:ilvl w:val="0"/>
          <w:numId w:val="2"/>
        </w:numPr>
      </w:pPr>
      <w:r>
        <w:t xml:space="preserve">System vor </w:t>
      </w:r>
      <w:r w:rsidR="00A41D29">
        <w:t>„Opfer“-</w:t>
      </w:r>
      <w:proofErr w:type="spellStart"/>
      <w:r w:rsidR="00A41D29">
        <w:t>Undulatorkammer</w:t>
      </w:r>
      <w:proofErr w:type="spellEnd"/>
    </w:p>
    <w:p w:rsidR="002243E6" w:rsidRDefault="002243E6" w:rsidP="002243E6">
      <w:pPr>
        <w:pStyle w:val="KeinLeerraum"/>
        <w:numPr>
          <w:ilvl w:val="1"/>
          <w:numId w:val="2"/>
        </w:numPr>
      </w:pPr>
      <w:r>
        <w:t>Vakuumsystem muss vom BINP vervollständigt werden. Allerdings sieht die Anordnung der Komponenten (Pumpen, Magnete, Diagnose, Stützen) OK aus, so dass die Bohrlöcher für WP19 definiert werden können.</w:t>
      </w:r>
    </w:p>
    <w:p w:rsidR="002243E6" w:rsidRDefault="002243E6" w:rsidP="002243E6">
      <w:pPr>
        <w:pStyle w:val="KeinLeerraum"/>
        <w:numPr>
          <w:ilvl w:val="1"/>
          <w:numId w:val="2"/>
        </w:numPr>
      </w:pPr>
      <w:proofErr w:type="spellStart"/>
      <w:r>
        <w:t>Toroid</w:t>
      </w:r>
      <w:proofErr w:type="spellEnd"/>
      <w:r>
        <w:t xml:space="preserve"> hat kein Gestell</w:t>
      </w:r>
    </w:p>
    <w:p w:rsidR="002243E6" w:rsidRDefault="002243E6" w:rsidP="002243E6">
      <w:pPr>
        <w:pStyle w:val="KeinLeerraum"/>
        <w:numPr>
          <w:ilvl w:val="1"/>
          <w:numId w:val="2"/>
        </w:numPr>
      </w:pPr>
      <w:r>
        <w:t>Spezial-</w:t>
      </w:r>
      <w:proofErr w:type="spellStart"/>
      <w:r>
        <w:t>Intersection</w:t>
      </w:r>
      <w:proofErr w:type="spellEnd"/>
      <w:r>
        <w:t xml:space="preserve"> fehlt und muss noch vom BINP auskonstruiert werden</w:t>
      </w:r>
    </w:p>
    <w:p w:rsidR="00D473B6" w:rsidRDefault="00D473B6" w:rsidP="002243E6">
      <w:pPr>
        <w:pStyle w:val="KeinLeerraum"/>
        <w:numPr>
          <w:ilvl w:val="1"/>
          <w:numId w:val="2"/>
        </w:numPr>
      </w:pPr>
      <w:r>
        <w:t>Modell fahrbarerer BPME fehlt</w:t>
      </w:r>
    </w:p>
    <w:p w:rsidR="002243E6" w:rsidRDefault="002243E6" w:rsidP="002243E6">
      <w:pPr>
        <w:pStyle w:val="KeinLeerraum"/>
        <w:numPr>
          <w:ilvl w:val="1"/>
          <w:numId w:val="2"/>
        </w:numPr>
      </w:pPr>
      <w:r>
        <w:t>XQA-DG3 Modell ist nicht DG3, wahrscheinlich nicht Mal ein wirklicher Platzhalter, das es geometrisch nicht zusammenhängt.</w:t>
      </w:r>
    </w:p>
    <w:p w:rsidR="00D473B6" w:rsidRDefault="00D473B6" w:rsidP="002243E6">
      <w:pPr>
        <w:pStyle w:val="KeinLeerraum"/>
        <w:numPr>
          <w:ilvl w:val="1"/>
          <w:numId w:val="2"/>
        </w:numPr>
      </w:pPr>
      <w:r>
        <w:t>2 XCNY-CB kollidieren mit Vakuumkammer – kann nicht vom Vakuumsystem gelöst werden</w:t>
      </w:r>
    </w:p>
    <w:p w:rsidR="00A41D29" w:rsidRDefault="00A41D29" w:rsidP="002243E6">
      <w:pPr>
        <w:pStyle w:val="KeinLeerraum"/>
        <w:numPr>
          <w:ilvl w:val="1"/>
          <w:numId w:val="2"/>
        </w:numPr>
      </w:pPr>
      <w:r>
        <w:t>Steine fehlen</w:t>
      </w:r>
    </w:p>
    <w:p w:rsidR="002243E6" w:rsidRDefault="002243E6" w:rsidP="002243E6">
      <w:pPr>
        <w:pStyle w:val="KeinLeerraum"/>
        <w:numPr>
          <w:ilvl w:val="0"/>
          <w:numId w:val="2"/>
        </w:numPr>
      </w:pPr>
      <w:r>
        <w:t xml:space="preserve">System im Bereich </w:t>
      </w:r>
      <w:r w:rsidR="00D473B6">
        <w:t xml:space="preserve">der </w:t>
      </w:r>
      <w:proofErr w:type="spellStart"/>
      <w:r w:rsidR="00D473B6">
        <w:t>Undulatoren</w:t>
      </w:r>
      <w:proofErr w:type="spellEnd"/>
    </w:p>
    <w:p w:rsidR="00D473B6" w:rsidRDefault="00D473B6" w:rsidP="00D473B6">
      <w:pPr>
        <w:pStyle w:val="KeinLeerraum"/>
        <w:numPr>
          <w:ilvl w:val="1"/>
          <w:numId w:val="2"/>
        </w:numPr>
      </w:pPr>
      <w:r>
        <w:t xml:space="preserve">Die Transfer-Model-SE000673813 </w:t>
      </w:r>
      <w:proofErr w:type="spellStart"/>
      <w:r>
        <w:t>Assemblies</w:t>
      </w:r>
      <w:proofErr w:type="spellEnd"/>
      <w:r>
        <w:t xml:space="preserve"> müssen überprüft und geändert werden, da dort ein falsches Platzhaltermodell für die Intersektion-Pumpen drin ist, welches Kollisionen mit Justiereinheiten verursacht. Das korrekte Modell (ebenfalls im JT) ist aber OK.</w:t>
      </w:r>
    </w:p>
    <w:p w:rsidR="00D473B6" w:rsidRDefault="00D473B6" w:rsidP="00D473B6">
      <w:pPr>
        <w:pStyle w:val="KeinLeerraum"/>
        <w:numPr>
          <w:ilvl w:val="0"/>
          <w:numId w:val="2"/>
        </w:numPr>
      </w:pPr>
      <w:r>
        <w:t>Raum abgelehnt</w:t>
      </w:r>
    </w:p>
    <w:p w:rsidR="00D473B6" w:rsidRDefault="00D473B6" w:rsidP="00D473B6">
      <w:pPr>
        <w:pStyle w:val="KeinLeerraum"/>
      </w:pPr>
    </w:p>
    <w:p w:rsidR="00D473B6" w:rsidRDefault="00D473B6" w:rsidP="005E4DF9">
      <w:pPr>
        <w:pStyle w:val="berschrift2"/>
      </w:pPr>
      <w:r>
        <w:t>XTD2_R03</w:t>
      </w:r>
      <w:r w:rsidR="00A41D29">
        <w:t xml:space="preserve">, XTD2_R04, XTD2_R05 </w:t>
      </w:r>
    </w:p>
    <w:p w:rsidR="002243E6" w:rsidRDefault="00A41D29" w:rsidP="00A41D29">
      <w:pPr>
        <w:pStyle w:val="KeinLeerraum"/>
        <w:numPr>
          <w:ilvl w:val="0"/>
          <w:numId w:val="3"/>
        </w:numPr>
      </w:pPr>
      <w:proofErr w:type="spellStart"/>
      <w:r>
        <w:t>Undulatorkammern</w:t>
      </w:r>
      <w:proofErr w:type="spellEnd"/>
      <w:r>
        <w:t xml:space="preserve"> inklusive stützen fehlen – Grund unklar</w:t>
      </w:r>
    </w:p>
    <w:p w:rsidR="00A41D29" w:rsidRDefault="00A41D29" w:rsidP="00A41D29">
      <w:pPr>
        <w:pStyle w:val="KeinLeerraum"/>
        <w:numPr>
          <w:ilvl w:val="0"/>
          <w:numId w:val="3"/>
        </w:numPr>
      </w:pPr>
      <w:r>
        <w:t xml:space="preserve">Die Transfer-Model-SE000673813 </w:t>
      </w:r>
      <w:proofErr w:type="spellStart"/>
      <w:r>
        <w:t>Assemblies</w:t>
      </w:r>
      <w:proofErr w:type="spellEnd"/>
      <w:r>
        <w:t xml:space="preserve"> müssen überprüft und geändert werden, da dort ein falsches Platzhaltermodell für die Intersektion-Pumpen drin ist, welches Kollisionen mit Justiereinheiten (wenn eingeblendet) verursacht. </w:t>
      </w:r>
    </w:p>
    <w:p w:rsidR="000241C7" w:rsidRDefault="000241C7" w:rsidP="00A41D29">
      <w:pPr>
        <w:pStyle w:val="KeinLeerraum"/>
        <w:numPr>
          <w:ilvl w:val="0"/>
          <w:numId w:val="3"/>
        </w:numPr>
      </w:pPr>
      <w:r>
        <w:t>Raum genehmigt</w:t>
      </w:r>
    </w:p>
    <w:p w:rsidR="00D473B6" w:rsidRDefault="00D473B6" w:rsidP="00D473B6">
      <w:pPr>
        <w:pStyle w:val="KeinLeerraum"/>
      </w:pPr>
    </w:p>
    <w:p w:rsidR="00A831A1" w:rsidRDefault="00A831A1" w:rsidP="005E4DF9">
      <w:pPr>
        <w:pStyle w:val="berschrift2"/>
      </w:pPr>
      <w:r>
        <w:t>XTD2_R03</w:t>
      </w:r>
    </w:p>
    <w:p w:rsidR="00A831A1" w:rsidRDefault="00A831A1" w:rsidP="00A831A1">
      <w:pPr>
        <w:pStyle w:val="KeinLeerraum"/>
        <w:numPr>
          <w:ilvl w:val="0"/>
          <w:numId w:val="3"/>
        </w:numPr>
      </w:pPr>
      <w:proofErr w:type="spellStart"/>
      <w:r>
        <w:t>Undulatorkammern</w:t>
      </w:r>
      <w:proofErr w:type="spellEnd"/>
      <w:r>
        <w:t xml:space="preserve"> inklusive stützen fehlen teilweise – Grund unklar</w:t>
      </w:r>
    </w:p>
    <w:p w:rsidR="00A831A1" w:rsidRDefault="00A831A1" w:rsidP="00A831A1">
      <w:pPr>
        <w:pStyle w:val="KeinLeerraum"/>
        <w:numPr>
          <w:ilvl w:val="0"/>
          <w:numId w:val="3"/>
        </w:numPr>
      </w:pPr>
      <w:r>
        <w:t xml:space="preserve">Die Transfer-Model-SE000673813 </w:t>
      </w:r>
      <w:proofErr w:type="spellStart"/>
      <w:r>
        <w:t>Assemblies</w:t>
      </w:r>
      <w:proofErr w:type="spellEnd"/>
      <w:r>
        <w:t xml:space="preserve"> müssen überprüft und geändert werden, da dort ein falsches Platzhaltermodell für die Intersektion-Pumpen drin ist, welches Kollisionen mit Justiereinheiten (wenn eingeblendet) verursacht. </w:t>
      </w:r>
    </w:p>
    <w:p w:rsidR="00A831A1" w:rsidRDefault="00A831A1" w:rsidP="00A831A1">
      <w:pPr>
        <w:pStyle w:val="KeinLeerraum"/>
        <w:numPr>
          <w:ilvl w:val="0"/>
          <w:numId w:val="4"/>
        </w:numPr>
      </w:pPr>
      <w:r>
        <w:t>Stein nach SASE Strecke fehlt</w:t>
      </w:r>
    </w:p>
    <w:p w:rsidR="00A831A1" w:rsidRDefault="00A831A1" w:rsidP="00A831A1">
      <w:pPr>
        <w:pStyle w:val="KeinLeerraum"/>
        <w:numPr>
          <w:ilvl w:val="0"/>
          <w:numId w:val="4"/>
        </w:numPr>
      </w:pPr>
      <w:r>
        <w:t>Übergang von ID10 auf ID40.5 muss noch vom BINP designt werden</w:t>
      </w:r>
    </w:p>
    <w:p w:rsidR="00A831A1" w:rsidRDefault="00A831A1" w:rsidP="00A831A1">
      <w:pPr>
        <w:pStyle w:val="KeinLeerraum"/>
        <w:numPr>
          <w:ilvl w:val="0"/>
          <w:numId w:val="4"/>
        </w:numPr>
      </w:pPr>
      <w:r>
        <w:t>Höhe zwischen Magneten und Beam-Line passen nicht -&gt; CAD Problem</w:t>
      </w:r>
    </w:p>
    <w:p w:rsidR="00A831A1" w:rsidRDefault="00A831A1" w:rsidP="00A831A1">
      <w:pPr>
        <w:pStyle w:val="KeinLeerraum"/>
        <w:numPr>
          <w:ilvl w:val="0"/>
          <w:numId w:val="4"/>
        </w:numPr>
      </w:pPr>
      <w:r>
        <w:t>BPMF.2462.T4 hat zu viele Justiertische, mehrere falsche CAD-Modelle</w:t>
      </w:r>
    </w:p>
    <w:p w:rsidR="00A831A1" w:rsidRDefault="00A831A1" w:rsidP="00A831A1">
      <w:pPr>
        <w:pStyle w:val="KeinLeerraum"/>
        <w:numPr>
          <w:ilvl w:val="0"/>
          <w:numId w:val="4"/>
        </w:numPr>
      </w:pPr>
      <w:r>
        <w:t>Lücke im Vakuumsystem nach dem BPM war ursprünglich für BAM vorgesehen, wird vom BINP geschlossen.</w:t>
      </w:r>
    </w:p>
    <w:p w:rsidR="00A831A1" w:rsidRDefault="00A831A1" w:rsidP="00A831A1">
      <w:pPr>
        <w:pStyle w:val="KeinLeerraum"/>
        <w:numPr>
          <w:ilvl w:val="0"/>
          <w:numId w:val="4"/>
        </w:numPr>
      </w:pPr>
      <w:r>
        <w:lastRenderedPageBreak/>
        <w:t>Bei den Quadrupol-BPM-Pumpen Kombinationen muss das Justiergestell anstatt unter den BPM unter die Pumpe. Wird vom BINP behoben.</w:t>
      </w:r>
    </w:p>
    <w:p w:rsidR="000241C7" w:rsidRDefault="000241C7" w:rsidP="000241C7">
      <w:pPr>
        <w:pStyle w:val="KeinLeerraum"/>
        <w:numPr>
          <w:ilvl w:val="0"/>
          <w:numId w:val="4"/>
        </w:numPr>
      </w:pPr>
      <w:r>
        <w:t>Raum abgelehnt</w:t>
      </w:r>
    </w:p>
    <w:p w:rsidR="000241C7" w:rsidRDefault="000241C7" w:rsidP="000241C7">
      <w:pPr>
        <w:pStyle w:val="KeinLeerraum"/>
        <w:ind w:left="720"/>
      </w:pPr>
    </w:p>
    <w:p w:rsidR="000241C7" w:rsidRDefault="000241C7" w:rsidP="000241C7">
      <w:pPr>
        <w:pStyle w:val="KeinLeerraum"/>
      </w:pPr>
    </w:p>
    <w:p w:rsidR="000241C7" w:rsidRDefault="000241C7" w:rsidP="005E4DF9">
      <w:pPr>
        <w:pStyle w:val="berschrift2"/>
      </w:pPr>
      <w:r>
        <w:t>XTD2_R07</w:t>
      </w:r>
    </w:p>
    <w:p w:rsidR="000241C7" w:rsidRDefault="000241C7" w:rsidP="000241C7">
      <w:pPr>
        <w:pStyle w:val="KeinLeerraum"/>
        <w:numPr>
          <w:ilvl w:val="0"/>
          <w:numId w:val="5"/>
        </w:numPr>
      </w:pPr>
      <w:r>
        <w:t>Bei den Quadrupol-BPM-Pumpen Kombinationen fehlen die Steine.</w:t>
      </w:r>
    </w:p>
    <w:p w:rsidR="000241C7" w:rsidRDefault="000241C7" w:rsidP="000241C7">
      <w:pPr>
        <w:pStyle w:val="KeinLeerraum"/>
        <w:numPr>
          <w:ilvl w:val="0"/>
          <w:numId w:val="5"/>
        </w:numPr>
      </w:pPr>
      <w:r>
        <w:t>Raum abgelehnt</w:t>
      </w:r>
    </w:p>
    <w:p w:rsidR="000241C7" w:rsidRDefault="000241C7" w:rsidP="000241C7">
      <w:pPr>
        <w:pStyle w:val="KeinLeerraum"/>
        <w:ind w:left="720"/>
      </w:pPr>
    </w:p>
    <w:p w:rsidR="000241C7" w:rsidRDefault="000241C7" w:rsidP="000241C7">
      <w:pPr>
        <w:pStyle w:val="KeinLeerraum"/>
      </w:pPr>
    </w:p>
    <w:p w:rsidR="000241C7" w:rsidRDefault="000241C7" w:rsidP="005E4DF9">
      <w:pPr>
        <w:pStyle w:val="berschrift2"/>
      </w:pPr>
      <w:r>
        <w:t>XTD2_R08</w:t>
      </w:r>
    </w:p>
    <w:p w:rsidR="000241C7" w:rsidRDefault="000241C7" w:rsidP="000241C7">
      <w:pPr>
        <w:pStyle w:val="KeinLeerraum"/>
        <w:numPr>
          <w:ilvl w:val="0"/>
          <w:numId w:val="5"/>
        </w:numPr>
      </w:pPr>
      <w:r>
        <w:t>Alle Steine</w:t>
      </w:r>
      <w:r w:rsidR="00840AFF">
        <w:t xml:space="preserve"> </w:t>
      </w:r>
      <w:r>
        <w:t xml:space="preserve"> fehlen</w:t>
      </w:r>
    </w:p>
    <w:p w:rsidR="000241C7" w:rsidRDefault="000241C7" w:rsidP="000241C7">
      <w:pPr>
        <w:pStyle w:val="KeinLeerraum"/>
        <w:numPr>
          <w:ilvl w:val="0"/>
          <w:numId w:val="5"/>
        </w:numPr>
      </w:pPr>
      <w:r>
        <w:t>Raum abgelehnt</w:t>
      </w:r>
    </w:p>
    <w:p w:rsidR="00ED19CE" w:rsidRDefault="00ED19CE" w:rsidP="00ED19CE">
      <w:pPr>
        <w:pStyle w:val="KeinLeerraum"/>
      </w:pPr>
    </w:p>
    <w:p w:rsidR="00ED19CE" w:rsidRDefault="00ED19CE" w:rsidP="005E4DF9">
      <w:pPr>
        <w:pStyle w:val="berschrift2"/>
      </w:pPr>
      <w:r>
        <w:t>XTD2_R09</w:t>
      </w:r>
    </w:p>
    <w:p w:rsidR="000E2B4B" w:rsidRDefault="000E2B4B" w:rsidP="000E2B4B">
      <w:pPr>
        <w:pStyle w:val="KeinLeerraum"/>
        <w:numPr>
          <w:ilvl w:val="0"/>
          <w:numId w:val="6"/>
        </w:numPr>
      </w:pPr>
      <w:r>
        <w:t>Steine fehlen</w:t>
      </w:r>
    </w:p>
    <w:p w:rsidR="000E2B4B" w:rsidRDefault="000E2B4B" w:rsidP="000E2B4B">
      <w:pPr>
        <w:pStyle w:val="KeinLeerraum"/>
        <w:numPr>
          <w:ilvl w:val="0"/>
          <w:numId w:val="6"/>
        </w:numPr>
      </w:pPr>
      <w:r>
        <w:t>CHY.2598.T4 Kollision, Magnet (Modell?) soll getauscht werden</w:t>
      </w:r>
    </w:p>
    <w:p w:rsidR="000E2B4B" w:rsidRDefault="000E2B4B" w:rsidP="000E2B4B">
      <w:pPr>
        <w:pStyle w:val="KeinLeerraum"/>
        <w:numPr>
          <w:ilvl w:val="0"/>
          <w:numId w:val="6"/>
        </w:numPr>
      </w:pPr>
      <w:r>
        <w:t>SAOX.2599.T4 Kollision, Magnet (Modell?) soll getauscht werden</w:t>
      </w:r>
    </w:p>
    <w:p w:rsidR="000E2B4B" w:rsidRDefault="000E2B4B" w:rsidP="000E2B4B">
      <w:pPr>
        <w:pStyle w:val="KeinLeerraum"/>
        <w:numPr>
          <w:ilvl w:val="0"/>
          <w:numId w:val="6"/>
        </w:numPr>
      </w:pPr>
      <w:r>
        <w:t>BE.2604.T4 Kollision, Magnet (Modell?) soll getauscht werden</w:t>
      </w:r>
    </w:p>
    <w:p w:rsidR="000E2B4B" w:rsidRDefault="000E2B4B" w:rsidP="000E2B4B">
      <w:pPr>
        <w:pStyle w:val="KeinLeerraum"/>
        <w:numPr>
          <w:ilvl w:val="0"/>
          <w:numId w:val="6"/>
        </w:numPr>
      </w:pPr>
      <w:r>
        <w:t>Eine Stütze für Pumpe fehlt, wird vom BINP ergänzt</w:t>
      </w:r>
    </w:p>
    <w:p w:rsidR="000E2B4B" w:rsidRDefault="000E2B4B" w:rsidP="000E2B4B">
      <w:pPr>
        <w:pStyle w:val="KeinLeerraum"/>
        <w:numPr>
          <w:ilvl w:val="0"/>
          <w:numId w:val="6"/>
        </w:numPr>
      </w:pPr>
      <w:r>
        <w:t>Vakuumsystem vom BINP zu schließen</w:t>
      </w:r>
    </w:p>
    <w:p w:rsidR="00ED19CE" w:rsidRDefault="00ED19CE" w:rsidP="000E2B4B">
      <w:pPr>
        <w:pStyle w:val="KeinLeerraum"/>
        <w:numPr>
          <w:ilvl w:val="0"/>
          <w:numId w:val="6"/>
        </w:numPr>
      </w:pPr>
      <w:r>
        <w:t>Raum abgelehnt</w:t>
      </w:r>
    </w:p>
    <w:p w:rsidR="00ED19CE" w:rsidRDefault="00ED19CE" w:rsidP="00ED19CE">
      <w:pPr>
        <w:pStyle w:val="KeinLeerraum"/>
      </w:pPr>
    </w:p>
    <w:p w:rsidR="00ED19CE" w:rsidRDefault="00ED19CE" w:rsidP="005E4DF9">
      <w:pPr>
        <w:pStyle w:val="berschrift2"/>
      </w:pPr>
      <w:r>
        <w:t>XTD2_R10</w:t>
      </w:r>
    </w:p>
    <w:p w:rsidR="00ED19CE" w:rsidRDefault="00ED19CE" w:rsidP="00ED19CE">
      <w:pPr>
        <w:pStyle w:val="KeinLeerraum"/>
        <w:numPr>
          <w:ilvl w:val="0"/>
          <w:numId w:val="7"/>
        </w:numPr>
      </w:pPr>
      <w:r w:rsidRPr="00ED19CE">
        <w:t>BSECP.2612.T9</w:t>
      </w:r>
      <w:r>
        <w:t xml:space="preserve"> Halterung fehlt</w:t>
      </w:r>
    </w:p>
    <w:p w:rsidR="00ED19CE" w:rsidRDefault="00ED19CE" w:rsidP="00ED19CE">
      <w:pPr>
        <w:pStyle w:val="KeinLeerraum"/>
        <w:numPr>
          <w:ilvl w:val="0"/>
          <w:numId w:val="7"/>
        </w:numPr>
      </w:pPr>
      <w:r>
        <w:t>Photonenrohr fehlt – Übersetzungsfehler</w:t>
      </w:r>
    </w:p>
    <w:p w:rsidR="00ED19CE" w:rsidRDefault="00ED19CE" w:rsidP="00ED19CE">
      <w:pPr>
        <w:pStyle w:val="KeinLeerraum"/>
        <w:numPr>
          <w:ilvl w:val="0"/>
          <w:numId w:val="7"/>
        </w:numPr>
      </w:pPr>
      <w:r>
        <w:t>Raum abgelehnt</w:t>
      </w:r>
    </w:p>
    <w:p w:rsidR="00ED19CE" w:rsidRDefault="00ED19CE" w:rsidP="00ED19CE">
      <w:pPr>
        <w:pStyle w:val="KeinLeerraum"/>
      </w:pPr>
    </w:p>
    <w:p w:rsidR="00ED19CE" w:rsidRDefault="00ED19CE" w:rsidP="005E4DF9">
      <w:pPr>
        <w:pStyle w:val="berschrift2"/>
      </w:pPr>
      <w:r>
        <w:t>XTD2_R11</w:t>
      </w:r>
    </w:p>
    <w:p w:rsidR="00ED19CE" w:rsidRDefault="00ED19CE" w:rsidP="00ED19CE">
      <w:pPr>
        <w:pStyle w:val="KeinLeerraum"/>
        <w:numPr>
          <w:ilvl w:val="0"/>
          <w:numId w:val="8"/>
        </w:numPr>
      </w:pPr>
      <w:r w:rsidRPr="00ED19CE">
        <w:t>Stütze Vakuum kollidiert mit Stütze Photon. Kollision beseitigt.</w:t>
      </w:r>
    </w:p>
    <w:p w:rsidR="00ED19CE" w:rsidRDefault="00ED19CE" w:rsidP="00ED19CE">
      <w:pPr>
        <w:pStyle w:val="KeinLeerraum"/>
        <w:numPr>
          <w:ilvl w:val="0"/>
          <w:numId w:val="8"/>
        </w:numPr>
      </w:pPr>
      <w:r w:rsidRPr="00ED19CE">
        <w:t>Stütze Vakuum kollidiert mit Tisch Photon. Arbeitstisch wird abgebaut.</w:t>
      </w:r>
    </w:p>
    <w:p w:rsidR="00ED19CE" w:rsidRDefault="00ED19CE" w:rsidP="00ED19CE">
      <w:pPr>
        <w:pStyle w:val="KeinLeerraum"/>
        <w:numPr>
          <w:ilvl w:val="0"/>
          <w:numId w:val="8"/>
        </w:numPr>
      </w:pPr>
      <w:r>
        <w:t>Steine fehlen</w:t>
      </w:r>
    </w:p>
    <w:p w:rsidR="00ED19CE" w:rsidRDefault="00ED19CE" w:rsidP="00ED19CE">
      <w:pPr>
        <w:pStyle w:val="KeinLeerraum"/>
        <w:numPr>
          <w:ilvl w:val="0"/>
          <w:numId w:val="8"/>
        </w:numPr>
      </w:pPr>
      <w:r>
        <w:t>Raum abgelehnt</w:t>
      </w:r>
    </w:p>
    <w:p w:rsidR="00ED19CE" w:rsidRDefault="00ED19CE" w:rsidP="00ED19CE">
      <w:pPr>
        <w:pStyle w:val="KeinLeerraum"/>
      </w:pPr>
    </w:p>
    <w:p w:rsidR="00ED19CE" w:rsidRDefault="00ED19CE" w:rsidP="005E4DF9">
      <w:pPr>
        <w:pStyle w:val="berschrift2"/>
      </w:pPr>
      <w:r>
        <w:t>XTD2_R12</w:t>
      </w:r>
    </w:p>
    <w:p w:rsidR="00E865CF" w:rsidRDefault="00E865CF" w:rsidP="00E865CF">
      <w:pPr>
        <w:pStyle w:val="KeinLeerraum"/>
        <w:numPr>
          <w:ilvl w:val="0"/>
          <w:numId w:val="9"/>
        </w:numPr>
      </w:pPr>
      <w:r>
        <w:t>Deckenabhängung für Vakuum fehlt – nicht weiter geprüft</w:t>
      </w:r>
    </w:p>
    <w:p w:rsidR="00ED19CE" w:rsidRDefault="00ED19CE" w:rsidP="00ED19CE">
      <w:pPr>
        <w:pStyle w:val="KeinLeerraum"/>
        <w:numPr>
          <w:ilvl w:val="0"/>
          <w:numId w:val="9"/>
        </w:numPr>
      </w:pPr>
      <w:r>
        <w:t>Raum abgelehnt</w:t>
      </w:r>
    </w:p>
    <w:p w:rsidR="00ED19CE" w:rsidRDefault="00ED19CE" w:rsidP="00ED19CE">
      <w:pPr>
        <w:pStyle w:val="KeinLeerraum"/>
      </w:pPr>
    </w:p>
    <w:p w:rsidR="00ED19CE" w:rsidRDefault="00ED19CE" w:rsidP="005E4DF9">
      <w:pPr>
        <w:pStyle w:val="berschrift2"/>
      </w:pPr>
      <w:r>
        <w:t>XTD2_R13</w:t>
      </w:r>
    </w:p>
    <w:p w:rsidR="00ED19CE" w:rsidRDefault="00ED19CE" w:rsidP="00ED19CE">
      <w:pPr>
        <w:pStyle w:val="KeinLeerraum"/>
        <w:numPr>
          <w:ilvl w:val="0"/>
          <w:numId w:val="10"/>
        </w:numPr>
      </w:pPr>
      <w:r>
        <w:t>Deckenabhängung für Vakuum fehlt</w:t>
      </w:r>
      <w:r w:rsidR="00E865CF">
        <w:t xml:space="preserve"> – nicht weiter geprüft</w:t>
      </w:r>
    </w:p>
    <w:p w:rsidR="00ED19CE" w:rsidRDefault="00ED19CE" w:rsidP="00ED19CE">
      <w:pPr>
        <w:pStyle w:val="KeinLeerraum"/>
        <w:numPr>
          <w:ilvl w:val="0"/>
          <w:numId w:val="10"/>
        </w:numPr>
      </w:pPr>
      <w:r>
        <w:t>Raum abgelehnt</w:t>
      </w:r>
    </w:p>
    <w:p w:rsidR="00ED19CE" w:rsidRDefault="00ED19CE" w:rsidP="00ED19CE">
      <w:pPr>
        <w:pStyle w:val="KeinLeerraum"/>
        <w:ind w:left="720"/>
      </w:pPr>
    </w:p>
    <w:p w:rsidR="00ED19CE" w:rsidRDefault="00ED19CE" w:rsidP="00ED19CE">
      <w:pPr>
        <w:pStyle w:val="KeinLeerraum"/>
      </w:pPr>
    </w:p>
    <w:p w:rsidR="00ED19CE" w:rsidRDefault="00ED19CE" w:rsidP="005E4DF9">
      <w:pPr>
        <w:pStyle w:val="berschrift2"/>
      </w:pPr>
      <w:r>
        <w:lastRenderedPageBreak/>
        <w:t>XTD2_R14</w:t>
      </w:r>
    </w:p>
    <w:p w:rsidR="00E865CF" w:rsidRDefault="00E865CF" w:rsidP="00E865CF">
      <w:pPr>
        <w:pStyle w:val="KeinLeerraum"/>
        <w:numPr>
          <w:ilvl w:val="0"/>
          <w:numId w:val="10"/>
        </w:numPr>
      </w:pPr>
      <w:r>
        <w:t>Deckenabhängung für Vakuum fehlt – nicht weiter geprüft</w:t>
      </w:r>
    </w:p>
    <w:p w:rsidR="00ED19CE" w:rsidRDefault="00ED19CE" w:rsidP="00ED19CE">
      <w:pPr>
        <w:pStyle w:val="KeinLeerraum"/>
        <w:numPr>
          <w:ilvl w:val="0"/>
          <w:numId w:val="10"/>
        </w:numPr>
      </w:pPr>
      <w:r>
        <w:t>Raum abgelehnt</w:t>
      </w:r>
    </w:p>
    <w:p w:rsidR="00E865CF" w:rsidRDefault="00E865CF" w:rsidP="00E865CF">
      <w:pPr>
        <w:pStyle w:val="KeinLeerraum"/>
      </w:pPr>
    </w:p>
    <w:p w:rsidR="00E865CF" w:rsidRDefault="00E865CF" w:rsidP="005E4DF9">
      <w:pPr>
        <w:pStyle w:val="berschrift2"/>
      </w:pPr>
      <w:r>
        <w:t>XTD2_R15</w:t>
      </w:r>
    </w:p>
    <w:p w:rsidR="00E865CF" w:rsidRDefault="00E865CF" w:rsidP="00E865CF">
      <w:pPr>
        <w:pStyle w:val="KeinLeerraum"/>
        <w:numPr>
          <w:ilvl w:val="0"/>
          <w:numId w:val="10"/>
        </w:numPr>
      </w:pPr>
      <w:r>
        <w:t>Deckenabhängung für Vakuum fehlt – nicht weiter geprüft</w:t>
      </w:r>
    </w:p>
    <w:p w:rsidR="00E865CF" w:rsidRDefault="00E865CF" w:rsidP="00E865CF">
      <w:pPr>
        <w:pStyle w:val="KeinLeerraum"/>
        <w:numPr>
          <w:ilvl w:val="0"/>
          <w:numId w:val="10"/>
        </w:numPr>
      </w:pPr>
      <w:r>
        <w:t>Raum abgelehnt</w:t>
      </w:r>
    </w:p>
    <w:p w:rsidR="00E865CF" w:rsidRDefault="00E865CF" w:rsidP="00E865CF">
      <w:pPr>
        <w:pStyle w:val="KeinLeerraum"/>
      </w:pPr>
    </w:p>
    <w:p w:rsidR="00E865CF" w:rsidRDefault="00E865CF" w:rsidP="005E4DF9">
      <w:pPr>
        <w:pStyle w:val="berschrift2"/>
      </w:pPr>
      <w:r>
        <w:t>XTD2_R16</w:t>
      </w:r>
    </w:p>
    <w:p w:rsidR="00E865CF" w:rsidRDefault="00E865CF" w:rsidP="00E865CF">
      <w:pPr>
        <w:pStyle w:val="KeinLeerraum"/>
        <w:numPr>
          <w:ilvl w:val="0"/>
          <w:numId w:val="10"/>
        </w:numPr>
      </w:pPr>
      <w:r>
        <w:t>Deckenabhängung für Vakuum fehlt – nicht weiter geprüft</w:t>
      </w:r>
    </w:p>
    <w:p w:rsidR="00E865CF" w:rsidRDefault="00E865CF" w:rsidP="00E865CF">
      <w:pPr>
        <w:pStyle w:val="KeinLeerraum"/>
        <w:numPr>
          <w:ilvl w:val="0"/>
          <w:numId w:val="10"/>
        </w:numPr>
      </w:pPr>
      <w:r>
        <w:t>Raum abgelehnt</w:t>
      </w:r>
    </w:p>
    <w:p w:rsidR="00E865CF" w:rsidRDefault="00E865CF" w:rsidP="00E865CF">
      <w:pPr>
        <w:pStyle w:val="KeinLeerraum"/>
      </w:pPr>
    </w:p>
    <w:sectPr w:rsidR="00E865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056"/>
    <w:multiLevelType w:val="hybridMultilevel"/>
    <w:tmpl w:val="48240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653D"/>
    <w:multiLevelType w:val="hybridMultilevel"/>
    <w:tmpl w:val="4814B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01CD8"/>
    <w:multiLevelType w:val="hybridMultilevel"/>
    <w:tmpl w:val="6A9A0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A0969"/>
    <w:multiLevelType w:val="hybridMultilevel"/>
    <w:tmpl w:val="51B26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93B4E"/>
    <w:multiLevelType w:val="hybridMultilevel"/>
    <w:tmpl w:val="B94C2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94FFE"/>
    <w:multiLevelType w:val="hybridMultilevel"/>
    <w:tmpl w:val="7ACC5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53AF1"/>
    <w:multiLevelType w:val="hybridMultilevel"/>
    <w:tmpl w:val="02C21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824B0"/>
    <w:multiLevelType w:val="hybridMultilevel"/>
    <w:tmpl w:val="6CB48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3065A"/>
    <w:multiLevelType w:val="hybridMultilevel"/>
    <w:tmpl w:val="D06E8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27CF0"/>
    <w:multiLevelType w:val="hybridMultilevel"/>
    <w:tmpl w:val="3D487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E6"/>
    <w:rsid w:val="000241C7"/>
    <w:rsid w:val="000B1DE2"/>
    <w:rsid w:val="000E2B4B"/>
    <w:rsid w:val="00126D67"/>
    <w:rsid w:val="002243E6"/>
    <w:rsid w:val="005E4DF9"/>
    <w:rsid w:val="00816985"/>
    <w:rsid w:val="00840AFF"/>
    <w:rsid w:val="00A41D29"/>
    <w:rsid w:val="00A831A1"/>
    <w:rsid w:val="00D473B6"/>
    <w:rsid w:val="00E865CF"/>
    <w:rsid w:val="00ED0923"/>
    <w:rsid w:val="00E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4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4D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43E6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4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4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4D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43E6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4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2800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lederer</dc:creator>
  <cp:lastModifiedBy>abrand</cp:lastModifiedBy>
  <cp:revision>2</cp:revision>
  <dcterms:created xsi:type="dcterms:W3CDTF">2014-12-15T07:08:00Z</dcterms:created>
  <dcterms:modified xsi:type="dcterms:W3CDTF">2014-12-15T07:08:00Z</dcterms:modified>
</cp:coreProperties>
</file>