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38" w:rsidRPr="00D61B0C" w:rsidRDefault="00F65538" w:rsidP="00F65538">
      <w:pPr>
        <w:rPr>
          <w:rStyle w:val="SchwacheHervorhebung"/>
          <w:b/>
          <w:u w:val="single"/>
          <w:lang w:val="en-US"/>
        </w:rPr>
      </w:pPr>
      <w:proofErr w:type="spellStart"/>
      <w:r>
        <w:rPr>
          <w:b/>
          <w:u w:val="single"/>
          <w:lang w:val="en-US"/>
        </w:rPr>
        <w:t>PoF</w:t>
      </w:r>
      <w:proofErr w:type="spellEnd"/>
      <w:r>
        <w:rPr>
          <w:b/>
          <w:u w:val="single"/>
          <w:lang w:val="en-US"/>
        </w:rPr>
        <w:t xml:space="preserve"> III</w:t>
      </w:r>
    </w:p>
    <w:p w:rsidR="00F65538" w:rsidRPr="009E1DA8" w:rsidRDefault="00F65538" w:rsidP="00F65538">
      <w:pPr>
        <w:rPr>
          <w:b/>
          <w:lang w:val="en-US"/>
        </w:rPr>
      </w:pPr>
      <w:r w:rsidRPr="00252967">
        <w:rPr>
          <w:lang w:val="en-US"/>
        </w:rPr>
        <w:t xml:space="preserve"> </w:t>
      </w:r>
      <w:r w:rsidRPr="009E1DA8">
        <w:rPr>
          <w:b/>
          <w:lang w:val="en-US"/>
        </w:rPr>
        <w:t>Sensors, ASICs and Interconnects</w:t>
      </w:r>
    </w:p>
    <w:p w:rsidR="00F65538" w:rsidRDefault="00F65538" w:rsidP="00F65538">
      <w:pPr>
        <w:rPr>
          <w:lang w:val="en-US"/>
        </w:rPr>
      </w:pPr>
      <w:r>
        <w:rPr>
          <w:lang w:val="en-US"/>
        </w:rPr>
        <w:t>Sensors</w:t>
      </w:r>
    </w:p>
    <w:p w:rsidR="00F65538" w:rsidRDefault="00F65538" w:rsidP="00F65538">
      <w:pPr>
        <w:rPr>
          <w:lang w:val="en-US"/>
        </w:rPr>
      </w:pPr>
      <w:r>
        <w:rPr>
          <w:lang w:val="en-US"/>
        </w:rPr>
        <w:t>Readout Electronics</w:t>
      </w:r>
    </w:p>
    <w:p w:rsidR="00F65538" w:rsidRDefault="00F65538" w:rsidP="00F65538">
      <w:pPr>
        <w:rPr>
          <w:lang w:val="en-US"/>
        </w:rPr>
      </w:pPr>
      <w:r>
        <w:rPr>
          <w:lang w:val="en-US"/>
        </w:rPr>
        <w:t>Interconnects, Packaging and Innovative Materials</w:t>
      </w:r>
    </w:p>
    <w:p w:rsidR="00F65538" w:rsidRDefault="00F65538" w:rsidP="00F65538">
      <w:pPr>
        <w:rPr>
          <w:lang w:val="en-US"/>
        </w:rPr>
      </w:pPr>
    </w:p>
    <w:p w:rsidR="00F65538" w:rsidRPr="009E1DA8" w:rsidRDefault="00F65538" w:rsidP="00F65538">
      <w:pPr>
        <w:rPr>
          <w:b/>
          <w:lang w:val="en-US"/>
        </w:rPr>
      </w:pPr>
      <w:r w:rsidRPr="009E1DA8">
        <w:rPr>
          <w:b/>
          <w:lang w:val="en-US"/>
        </w:rPr>
        <w:t>Data Transmission and Processing</w:t>
      </w:r>
    </w:p>
    <w:p w:rsidR="00F65538" w:rsidRDefault="00F65538" w:rsidP="00F65538">
      <w:pPr>
        <w:rPr>
          <w:lang w:val="en-US"/>
        </w:rPr>
      </w:pPr>
      <w:proofErr w:type="spellStart"/>
      <w:r>
        <w:rPr>
          <w:lang w:val="en-US"/>
        </w:rPr>
        <w:t>Tbit</w:t>
      </w:r>
      <w:proofErr w:type="spellEnd"/>
      <w:r>
        <w:rPr>
          <w:lang w:val="en-US"/>
        </w:rPr>
        <w:t>/s Optical Data Transmission</w:t>
      </w:r>
    </w:p>
    <w:p w:rsidR="00F65538" w:rsidRDefault="00F65538" w:rsidP="00F65538">
      <w:pPr>
        <w:rPr>
          <w:lang w:val="en-US"/>
        </w:rPr>
      </w:pPr>
      <w:r>
        <w:rPr>
          <w:lang w:val="en-US"/>
        </w:rPr>
        <w:t>Intelligent Programmable Electronics</w:t>
      </w:r>
    </w:p>
    <w:p w:rsidR="00F65538" w:rsidRDefault="00F65538" w:rsidP="00F65538">
      <w:pPr>
        <w:rPr>
          <w:lang w:val="en-US"/>
        </w:rPr>
      </w:pPr>
      <w:r>
        <w:rPr>
          <w:lang w:val="en-US"/>
        </w:rPr>
        <w:t>Parallel Processing</w:t>
      </w:r>
    </w:p>
    <w:p w:rsidR="00F65538" w:rsidRDefault="00F65538" w:rsidP="00F65538">
      <w:pPr>
        <w:rPr>
          <w:lang w:val="en-US"/>
        </w:rPr>
      </w:pPr>
    </w:p>
    <w:p w:rsidR="00F65538" w:rsidRPr="009E1DA8" w:rsidRDefault="00F65538" w:rsidP="00F65538">
      <w:pPr>
        <w:rPr>
          <w:b/>
          <w:lang w:val="en-US"/>
        </w:rPr>
      </w:pPr>
      <w:r w:rsidRPr="009E1DA8">
        <w:rPr>
          <w:b/>
          <w:lang w:val="en-US"/>
        </w:rPr>
        <w:t>Detector Systems</w:t>
      </w:r>
    </w:p>
    <w:p w:rsidR="00F65538" w:rsidRDefault="00F65538" w:rsidP="00F65538">
      <w:pPr>
        <w:rPr>
          <w:lang w:val="en-US"/>
        </w:rPr>
      </w:pPr>
      <w:r>
        <w:rPr>
          <w:lang w:val="en-US"/>
        </w:rPr>
        <w:t>HGF-Cube</w:t>
      </w:r>
    </w:p>
    <w:p w:rsidR="00F65538" w:rsidRDefault="00F65538" w:rsidP="00F65538">
      <w:pPr>
        <w:rPr>
          <w:lang w:val="en-US"/>
        </w:rPr>
      </w:pPr>
      <w:r>
        <w:rPr>
          <w:lang w:val="en-US"/>
        </w:rPr>
        <w:t>Compact Gaseous Systems</w:t>
      </w:r>
    </w:p>
    <w:p w:rsidR="00F65538" w:rsidRDefault="00F65538" w:rsidP="00F65538">
      <w:pPr>
        <w:rPr>
          <w:lang w:val="en-US"/>
        </w:rPr>
      </w:pPr>
      <w:r>
        <w:rPr>
          <w:lang w:val="en-US"/>
        </w:rPr>
        <w:t>Fast photon and X-ray Detectors</w:t>
      </w:r>
    </w:p>
    <w:p w:rsidR="00F65538" w:rsidRDefault="00F65538" w:rsidP="00F65538">
      <w:pPr>
        <w:rPr>
          <w:lang w:val="en-US"/>
        </w:rPr>
      </w:pPr>
      <w:r>
        <w:rPr>
          <w:lang w:val="en-US"/>
        </w:rPr>
        <w:t>Fast Timing Detector Systems</w:t>
      </w:r>
    </w:p>
    <w:p w:rsidR="00F65538" w:rsidRDefault="00F65538" w:rsidP="00F65538">
      <w:pPr>
        <w:rPr>
          <w:lang w:val="en-US"/>
        </w:rPr>
      </w:pPr>
      <w:r>
        <w:rPr>
          <w:lang w:val="en-US"/>
        </w:rPr>
        <w:t>CMOS Sensor Systems (Percival)</w:t>
      </w:r>
    </w:p>
    <w:p w:rsidR="001751AA" w:rsidRDefault="001751AA" w:rsidP="001751AA">
      <w:pPr>
        <w:rPr>
          <w:b/>
          <w:u w:val="single"/>
          <w:lang w:val="en-US"/>
        </w:rPr>
      </w:pPr>
    </w:p>
    <w:p w:rsidR="001751AA" w:rsidRPr="00D61B0C" w:rsidRDefault="001751AA" w:rsidP="001751AA">
      <w:pPr>
        <w:rPr>
          <w:rStyle w:val="SchwacheHervorhebung"/>
          <w:b/>
          <w:u w:val="single"/>
          <w:lang w:val="en-US"/>
        </w:rPr>
      </w:pPr>
      <w:proofErr w:type="spellStart"/>
      <w:r>
        <w:rPr>
          <w:b/>
          <w:u w:val="single"/>
          <w:lang w:val="en-US"/>
        </w:rPr>
        <w:t>PoF</w:t>
      </w:r>
      <w:proofErr w:type="spellEnd"/>
      <w:r>
        <w:rPr>
          <w:b/>
          <w:u w:val="single"/>
          <w:lang w:val="en-US"/>
        </w:rPr>
        <w:t xml:space="preserve"> IV</w:t>
      </w:r>
    </w:p>
    <w:p w:rsidR="00F65538" w:rsidRDefault="00F65538" w:rsidP="00F65538">
      <w:pPr>
        <w:rPr>
          <w:lang w:val="en-US"/>
        </w:rPr>
      </w:pPr>
    </w:p>
    <w:p w:rsidR="00F65538" w:rsidRDefault="00F65538" w:rsidP="00F65538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>
        <w:rPr>
          <w:lang w:val="en-US"/>
        </w:rPr>
        <w:t>PoF</w:t>
      </w:r>
      <w:proofErr w:type="spellEnd"/>
      <w:r>
        <w:rPr>
          <w:lang w:val="en-US"/>
        </w:rPr>
        <w:t xml:space="preserve"> IV, the basic structure of DTS with two generic subtopic and 1 application-driven systems subtopic will be retained.</w:t>
      </w:r>
    </w:p>
    <w:p w:rsidR="00F65538" w:rsidRDefault="00F65538" w:rsidP="00F65538">
      <w:pPr>
        <w:rPr>
          <w:lang w:val="en-US"/>
        </w:rPr>
      </w:pPr>
      <w:r>
        <w:rPr>
          <w:lang w:val="en-US"/>
        </w:rPr>
        <w:t xml:space="preserve">The sensor portfolio will be extended to include superconducting sensors. This also requires R&amp;D in </w:t>
      </w:r>
      <w:r w:rsidR="00AB026B">
        <w:rPr>
          <w:lang w:val="en-US"/>
        </w:rPr>
        <w:t>advanced multiplexing techniques to readout these and other fast, energy sensitive sensor types.</w:t>
      </w:r>
    </w:p>
    <w:p w:rsidR="00F65538" w:rsidRDefault="00F65538" w:rsidP="00F65538">
      <w:pPr>
        <w:rPr>
          <w:lang w:val="en-US"/>
        </w:rPr>
      </w:pPr>
      <w:r>
        <w:rPr>
          <w:lang w:val="en-US"/>
        </w:rPr>
        <w:t xml:space="preserve">In line with the position paper of Matter, we will </w:t>
      </w:r>
      <w:r w:rsidR="00AB026B">
        <w:rPr>
          <w:lang w:val="en-US"/>
        </w:rPr>
        <w:t>prepare</w:t>
      </w:r>
      <w:r>
        <w:rPr>
          <w:lang w:val="en-US"/>
        </w:rPr>
        <w:t xml:space="preserve"> for new opportunities in neutrino and dark matter experiments. The successful collaboration between ARD and DTS in </w:t>
      </w:r>
      <w:r w:rsidR="00AB026B">
        <w:rPr>
          <w:lang w:val="en-US"/>
        </w:rPr>
        <w:t xml:space="preserve">beam diagnostics shall be strengthened.  </w:t>
      </w:r>
      <w:r w:rsidR="00E17C27">
        <w:rPr>
          <w:lang w:val="en-US"/>
        </w:rPr>
        <w:t>We anticipate a close collaboration with DMA.</w:t>
      </w:r>
    </w:p>
    <w:p w:rsidR="00F65538" w:rsidRDefault="00443E61" w:rsidP="00F65538">
      <w:pPr>
        <w:rPr>
          <w:lang w:val="en-US"/>
        </w:rPr>
      </w:pPr>
      <w:r>
        <w:rPr>
          <w:lang w:val="en-US"/>
        </w:rPr>
        <w:t xml:space="preserve">It is probably not necessary to identify all of the demonstrator systems at this stage, but several are already known. </w:t>
      </w:r>
    </w:p>
    <w:p w:rsidR="00DE3C9F" w:rsidRDefault="00DE3C9F" w:rsidP="00F65538">
      <w:pPr>
        <w:rPr>
          <w:lang w:val="en-US"/>
        </w:rPr>
      </w:pPr>
      <w:r>
        <w:rPr>
          <w:lang w:val="en-US"/>
        </w:rPr>
        <w:lastRenderedPageBreak/>
        <w:t>Traditionally DTS is defining sub-subtopics or work packages within the subtopics</w:t>
      </w:r>
      <w:r w:rsidR="00B17382">
        <w:rPr>
          <w:lang w:val="en-US"/>
        </w:rPr>
        <w:t>. This reflects the breadth of the topic and helps to define clear</w:t>
      </w:r>
      <w:r>
        <w:rPr>
          <w:lang w:val="en-US"/>
        </w:rPr>
        <w:t xml:space="preserve"> </w:t>
      </w:r>
      <w:r w:rsidR="00B17382">
        <w:rPr>
          <w:lang w:val="en-US"/>
        </w:rPr>
        <w:t>responsibilities</w:t>
      </w:r>
      <w:r>
        <w:rPr>
          <w:lang w:val="en-US"/>
        </w:rPr>
        <w:t xml:space="preserve">.  </w:t>
      </w:r>
    </w:p>
    <w:p w:rsidR="00D61B0C" w:rsidRPr="00D61B0C" w:rsidRDefault="00D61B0C" w:rsidP="00D61B0C">
      <w:pPr>
        <w:rPr>
          <w:rStyle w:val="SchwacheHervorhebung"/>
          <w:b/>
          <w:u w:val="single"/>
          <w:lang w:val="en-US"/>
        </w:rPr>
      </w:pPr>
      <w:proofErr w:type="spellStart"/>
      <w:r>
        <w:rPr>
          <w:b/>
          <w:u w:val="single"/>
          <w:lang w:val="en-US"/>
        </w:rPr>
        <w:t>PoF</w:t>
      </w:r>
      <w:proofErr w:type="spellEnd"/>
      <w:r>
        <w:rPr>
          <w:b/>
          <w:u w:val="single"/>
          <w:lang w:val="en-US"/>
        </w:rPr>
        <w:t xml:space="preserve"> IV</w:t>
      </w:r>
    </w:p>
    <w:p w:rsidR="001C0C36" w:rsidRDefault="001C0C36">
      <w:pPr>
        <w:rPr>
          <w:b/>
          <w:lang w:val="en-US"/>
        </w:rPr>
      </w:pPr>
    </w:p>
    <w:p w:rsidR="009E1DA8" w:rsidRDefault="00FF6EB1">
      <w:pPr>
        <w:rPr>
          <w:b/>
          <w:lang w:val="en-US"/>
        </w:rPr>
      </w:pPr>
      <w:r>
        <w:rPr>
          <w:b/>
          <w:lang w:val="en-US"/>
        </w:rPr>
        <w:t xml:space="preserve">ST1 </w:t>
      </w:r>
      <w:r w:rsidR="00252967" w:rsidRPr="009E1DA8">
        <w:rPr>
          <w:b/>
          <w:lang w:val="en-US"/>
        </w:rPr>
        <w:t>Sensor</w:t>
      </w:r>
      <w:r w:rsidR="009E1DA8" w:rsidRPr="009E1DA8">
        <w:rPr>
          <w:b/>
          <w:lang w:val="en-US"/>
        </w:rPr>
        <w:t>s</w:t>
      </w:r>
      <w:r w:rsidR="00D61B0C">
        <w:rPr>
          <w:b/>
          <w:lang w:val="en-US"/>
        </w:rPr>
        <w:t xml:space="preserve"> and ASICs </w:t>
      </w:r>
      <w:r w:rsidR="006F46E3">
        <w:rPr>
          <w:b/>
          <w:lang w:val="en-US"/>
        </w:rPr>
        <w:t xml:space="preserve">   </w:t>
      </w:r>
      <w:r w:rsidR="006F46E3" w:rsidRPr="006F46E3">
        <w:rPr>
          <w:lang w:val="en-US"/>
        </w:rPr>
        <w:t xml:space="preserve">(H. </w:t>
      </w:r>
      <w:proofErr w:type="spellStart"/>
      <w:r w:rsidR="006F46E3" w:rsidRPr="006F46E3">
        <w:rPr>
          <w:lang w:val="en-US"/>
        </w:rPr>
        <w:t>Graafsma</w:t>
      </w:r>
      <w:proofErr w:type="spellEnd"/>
      <w:r w:rsidR="006F46E3" w:rsidRPr="006F46E3">
        <w:rPr>
          <w:lang w:val="en-US"/>
        </w:rPr>
        <w:t>)</w:t>
      </w:r>
    </w:p>
    <w:p w:rsidR="00252967" w:rsidRPr="009E1DA8" w:rsidRDefault="00252967">
      <w:pPr>
        <w:rPr>
          <w:b/>
          <w:lang w:val="en-US"/>
        </w:rPr>
      </w:pPr>
      <w:r w:rsidRPr="00252967">
        <w:rPr>
          <w:lang w:val="en-US"/>
        </w:rPr>
        <w:t>Semiconductors</w:t>
      </w:r>
      <w:r>
        <w:rPr>
          <w:lang w:val="en-US"/>
        </w:rPr>
        <w:t xml:space="preserve"> (</w:t>
      </w:r>
      <w:r w:rsidRPr="00252967">
        <w:rPr>
          <w:lang w:val="en-US"/>
        </w:rPr>
        <w:t>high-Z, radiation-hardness</w:t>
      </w:r>
      <w:r>
        <w:rPr>
          <w:lang w:val="en-US"/>
        </w:rPr>
        <w:t xml:space="preserve"> of Si</w:t>
      </w:r>
      <w:r w:rsidRPr="00252967">
        <w:rPr>
          <w:lang w:val="en-US"/>
        </w:rPr>
        <w:t>, avalanche diodes</w:t>
      </w:r>
      <w:r w:rsidR="001C0C36">
        <w:rPr>
          <w:lang w:val="en-US"/>
        </w:rPr>
        <w:t>, diamond</w:t>
      </w:r>
      <w:r>
        <w:rPr>
          <w:lang w:val="en-US"/>
        </w:rPr>
        <w:t>)</w:t>
      </w:r>
      <w:r w:rsidR="006F46E3">
        <w:rPr>
          <w:lang w:val="en-US"/>
        </w:rPr>
        <w:tab/>
      </w:r>
      <w:r w:rsidR="001C0C36">
        <w:rPr>
          <w:lang w:val="en-US"/>
        </w:rPr>
        <w:t>DESY, GSI, KIT</w:t>
      </w:r>
    </w:p>
    <w:p w:rsidR="00F10AC2" w:rsidRDefault="009E1DA8">
      <w:pPr>
        <w:rPr>
          <w:lang w:val="en-US"/>
        </w:rPr>
      </w:pPr>
      <w:r>
        <w:rPr>
          <w:lang w:val="en-US"/>
        </w:rPr>
        <w:t>Cryogenic sensors (bolometric and thin-film</w:t>
      </w:r>
      <w:r w:rsidR="00F10AC2">
        <w:rPr>
          <w:lang w:val="en-US"/>
        </w:rPr>
        <w:t xml:space="preserve"> high-temperature superconductors</w:t>
      </w:r>
      <w:r w:rsidR="006F46E3">
        <w:rPr>
          <w:lang w:val="en-US"/>
        </w:rPr>
        <w:t>)</w:t>
      </w:r>
      <w:r w:rsidR="006F46E3">
        <w:rPr>
          <w:lang w:val="en-US"/>
        </w:rPr>
        <w:tab/>
      </w:r>
      <w:r w:rsidR="001C0C36">
        <w:rPr>
          <w:lang w:val="en-US"/>
        </w:rPr>
        <w:t xml:space="preserve">KIT </w:t>
      </w:r>
    </w:p>
    <w:p w:rsidR="0023331E" w:rsidRDefault="00DA41DB" w:rsidP="0023331E">
      <w:pPr>
        <w:rPr>
          <w:lang w:val="en-US"/>
        </w:rPr>
      </w:pPr>
      <w:r>
        <w:rPr>
          <w:lang w:val="en-US"/>
        </w:rPr>
        <w:t>Integrated electrical and optical circuits</w:t>
      </w:r>
      <w:r w:rsidR="0023331E">
        <w:rPr>
          <w:lang w:val="en-US"/>
        </w:rPr>
        <w:t xml:space="preserve"> (and monolithic sensors)</w:t>
      </w:r>
      <w:r w:rsidR="006F46E3">
        <w:rPr>
          <w:lang w:val="en-US"/>
        </w:rPr>
        <w:tab/>
      </w:r>
      <w:r w:rsidR="001C0C36">
        <w:rPr>
          <w:lang w:val="en-US"/>
        </w:rPr>
        <w:t>DESY, GSI, KIT</w:t>
      </w:r>
    </w:p>
    <w:p w:rsidR="006F46E3" w:rsidRDefault="006F46E3" w:rsidP="006F46E3">
      <w:pPr>
        <w:rPr>
          <w:lang w:val="en-US"/>
        </w:rPr>
      </w:pPr>
      <w:r>
        <w:rPr>
          <w:lang w:val="en-US"/>
        </w:rPr>
        <w:t xml:space="preserve">Interconnects, Packaging and Innovative Materials </w:t>
      </w:r>
      <w:r>
        <w:rPr>
          <w:lang w:val="en-US"/>
        </w:rPr>
        <w:tab/>
        <w:t>DESY, GSI, KIT</w:t>
      </w:r>
    </w:p>
    <w:p w:rsidR="00D61B0C" w:rsidRDefault="00D61B0C" w:rsidP="00D61B0C">
      <w:pPr>
        <w:rPr>
          <w:b/>
          <w:lang w:val="en-US"/>
        </w:rPr>
      </w:pPr>
    </w:p>
    <w:p w:rsidR="00DA41DB" w:rsidRPr="006F46E3" w:rsidRDefault="00FF6EB1">
      <w:pPr>
        <w:rPr>
          <w:lang w:val="en-US"/>
        </w:rPr>
      </w:pPr>
      <w:r>
        <w:rPr>
          <w:b/>
          <w:lang w:val="en-US"/>
        </w:rPr>
        <w:t xml:space="preserve">ST2 </w:t>
      </w:r>
      <w:r w:rsidR="009B1611">
        <w:rPr>
          <w:b/>
          <w:lang w:val="en-US"/>
        </w:rPr>
        <w:t>F</w:t>
      </w:r>
      <w:r w:rsidR="00DA41DB" w:rsidRPr="009B1611">
        <w:rPr>
          <w:b/>
          <w:lang w:val="en-US"/>
        </w:rPr>
        <w:t xml:space="preserve">rom sensors to </w:t>
      </w:r>
      <w:proofErr w:type="gramStart"/>
      <w:r w:rsidR="00DA41DB" w:rsidRPr="009B1611">
        <w:rPr>
          <w:b/>
          <w:lang w:val="en-US"/>
        </w:rPr>
        <w:t>systems</w:t>
      </w:r>
      <w:r w:rsidR="006F46E3">
        <w:rPr>
          <w:b/>
          <w:lang w:val="en-US"/>
        </w:rPr>
        <w:t xml:space="preserve">  </w:t>
      </w:r>
      <w:r w:rsidR="006F46E3" w:rsidRPr="006F46E3">
        <w:rPr>
          <w:lang w:val="en-US"/>
        </w:rPr>
        <w:t>(</w:t>
      </w:r>
      <w:proofErr w:type="gramEnd"/>
      <w:r w:rsidR="006F46E3" w:rsidRPr="006F46E3">
        <w:rPr>
          <w:lang w:val="en-US"/>
        </w:rPr>
        <w:t xml:space="preserve">A. </w:t>
      </w:r>
      <w:proofErr w:type="spellStart"/>
      <w:r w:rsidR="006F46E3" w:rsidRPr="006F46E3">
        <w:rPr>
          <w:lang w:val="en-US"/>
        </w:rPr>
        <w:t>Kopmann</w:t>
      </w:r>
      <w:proofErr w:type="spellEnd"/>
      <w:r w:rsidR="006F46E3" w:rsidRPr="006F46E3">
        <w:rPr>
          <w:lang w:val="en-US"/>
        </w:rPr>
        <w:t>)</w:t>
      </w:r>
    </w:p>
    <w:p w:rsidR="0023331E" w:rsidRDefault="0023331E" w:rsidP="0023331E">
      <w:pPr>
        <w:rPr>
          <w:lang w:val="en-US"/>
        </w:rPr>
      </w:pPr>
      <w:proofErr w:type="spellStart"/>
      <w:r>
        <w:rPr>
          <w:lang w:val="en-US"/>
        </w:rPr>
        <w:t>Tbit</w:t>
      </w:r>
      <w:proofErr w:type="spellEnd"/>
      <w:r>
        <w:rPr>
          <w:lang w:val="en-US"/>
        </w:rPr>
        <w:t>/s Optical Data Transmission</w:t>
      </w:r>
      <w:r w:rsidR="001C0C36">
        <w:rPr>
          <w:lang w:val="en-US"/>
        </w:rPr>
        <w:t xml:space="preserve"> </w:t>
      </w:r>
      <w:r w:rsidR="001C0C36">
        <w:rPr>
          <w:lang w:val="en-US"/>
        </w:rPr>
        <w:tab/>
        <w:t>KIT</w:t>
      </w:r>
    </w:p>
    <w:p w:rsidR="001C0C36" w:rsidRDefault="001C0C36" w:rsidP="0023331E">
      <w:pPr>
        <w:rPr>
          <w:lang w:val="en-US"/>
        </w:rPr>
      </w:pPr>
      <w:r>
        <w:rPr>
          <w:lang w:val="en-US"/>
        </w:rPr>
        <w:t xml:space="preserve">Advanced multiplexing techniques </w:t>
      </w:r>
      <w:r w:rsidR="00F15C31">
        <w:rPr>
          <w:lang w:val="en-US"/>
        </w:rPr>
        <w:t>(</w:t>
      </w:r>
      <w:r>
        <w:rPr>
          <w:lang w:val="en-US"/>
        </w:rPr>
        <w:t xml:space="preserve">for </w:t>
      </w:r>
      <w:r w:rsidR="00F15C31">
        <w:rPr>
          <w:lang w:val="en-US"/>
        </w:rPr>
        <w:t>fast, energy-resolving detectors</w:t>
      </w:r>
      <w:r w:rsidR="000022A9">
        <w:rPr>
          <w:lang w:val="en-US"/>
        </w:rPr>
        <w:t>, examples are GHz MMC readout, multi-channel THz cameras,</w:t>
      </w:r>
      <w:r w:rsidR="00BD6B0F">
        <w:rPr>
          <w:lang w:val="en-US"/>
        </w:rPr>
        <w:t xml:space="preserve"> Tristan readout</w:t>
      </w:r>
      <w:r w:rsidR="00F15C31">
        <w:rPr>
          <w:lang w:val="en-US"/>
        </w:rPr>
        <w:t>)</w:t>
      </w:r>
      <w:r w:rsidR="00F15C31">
        <w:rPr>
          <w:lang w:val="en-US"/>
        </w:rPr>
        <w:tab/>
      </w:r>
      <w:r>
        <w:rPr>
          <w:lang w:val="en-US"/>
        </w:rPr>
        <w:t xml:space="preserve">KIT  </w:t>
      </w:r>
    </w:p>
    <w:p w:rsidR="007A4C53" w:rsidRDefault="007A4C53" w:rsidP="007A4C53">
      <w:pPr>
        <w:rPr>
          <w:lang w:val="en-US"/>
        </w:rPr>
      </w:pPr>
      <w:r>
        <w:rPr>
          <w:lang w:val="en-US"/>
        </w:rPr>
        <w:t>Massively parallel heterogeneous digital systems</w:t>
      </w:r>
      <w:r w:rsidR="001C0C36">
        <w:rPr>
          <w:lang w:val="en-US"/>
        </w:rPr>
        <w:tab/>
      </w:r>
      <w:r w:rsidR="00F15C31">
        <w:rPr>
          <w:lang w:val="en-US"/>
        </w:rPr>
        <w:t xml:space="preserve">DESY, GSI, </w:t>
      </w:r>
      <w:r w:rsidR="001C0C36">
        <w:rPr>
          <w:lang w:val="en-US"/>
        </w:rPr>
        <w:t>KIT</w:t>
      </w:r>
    </w:p>
    <w:p w:rsidR="007A4C53" w:rsidRDefault="007A4C53" w:rsidP="0023331E">
      <w:pPr>
        <w:rPr>
          <w:lang w:val="en-US"/>
        </w:rPr>
      </w:pPr>
    </w:p>
    <w:p w:rsidR="00DA41DB" w:rsidRPr="00FF6EB1" w:rsidRDefault="00FF6EB1">
      <w:r w:rsidRPr="00FF6EB1">
        <w:rPr>
          <w:b/>
        </w:rPr>
        <w:t xml:space="preserve">ST3 </w:t>
      </w:r>
      <w:r w:rsidR="00DA41DB" w:rsidRPr="00FF6EB1">
        <w:rPr>
          <w:b/>
        </w:rPr>
        <w:t>Demonstrator</w:t>
      </w:r>
      <w:r w:rsidR="0023331E" w:rsidRPr="00FF6EB1">
        <w:rPr>
          <w:b/>
        </w:rPr>
        <w:t xml:space="preserve"> </w:t>
      </w:r>
      <w:proofErr w:type="spellStart"/>
      <w:r w:rsidR="0023331E" w:rsidRPr="00FF6EB1">
        <w:rPr>
          <w:b/>
        </w:rPr>
        <w:t>systems</w:t>
      </w:r>
      <w:proofErr w:type="spellEnd"/>
      <w:r w:rsidR="00F15C31" w:rsidRPr="00FF6EB1">
        <w:rPr>
          <w:b/>
        </w:rPr>
        <w:t xml:space="preserve">  </w:t>
      </w:r>
      <w:r w:rsidR="00F15C31" w:rsidRPr="00FF6EB1">
        <w:t>(C. Schmidt)</w:t>
      </w:r>
    </w:p>
    <w:p w:rsidR="003521CA" w:rsidRDefault="003521CA">
      <w:pPr>
        <w:rPr>
          <w:lang w:val="en-US"/>
        </w:rPr>
      </w:pPr>
      <w:r>
        <w:rPr>
          <w:lang w:val="en-US"/>
        </w:rPr>
        <w:t xml:space="preserve">The systems included should evolve with time and be updated at least twice during </w:t>
      </w:r>
      <w:proofErr w:type="spellStart"/>
      <w:r>
        <w:rPr>
          <w:lang w:val="en-US"/>
        </w:rPr>
        <w:t>PoF</w:t>
      </w:r>
      <w:proofErr w:type="spellEnd"/>
      <w:r>
        <w:rPr>
          <w:lang w:val="en-US"/>
        </w:rPr>
        <w:t xml:space="preserve"> IV. </w:t>
      </w:r>
      <w:r w:rsidR="00536EC4">
        <w:rPr>
          <w:lang w:val="en-US"/>
        </w:rPr>
        <w:t xml:space="preserve">We will </w:t>
      </w:r>
      <w:r>
        <w:rPr>
          <w:lang w:val="en-US"/>
        </w:rPr>
        <w:t xml:space="preserve">establish several systems with joint contributions </w:t>
      </w:r>
      <w:r w:rsidR="00E60697">
        <w:rPr>
          <w:lang w:val="en-US"/>
        </w:rPr>
        <w:t>by</w:t>
      </w:r>
      <w:r>
        <w:rPr>
          <w:lang w:val="en-US"/>
        </w:rPr>
        <w:t xml:space="preserve"> several centers. </w:t>
      </w:r>
    </w:p>
    <w:p w:rsidR="00FF6EB1" w:rsidRDefault="00FF6EB1">
      <w:pPr>
        <w:rPr>
          <w:lang w:val="en-US"/>
        </w:rPr>
      </w:pPr>
    </w:p>
    <w:p w:rsidR="00D61B0C" w:rsidRDefault="005031A7">
      <w:pPr>
        <w:rPr>
          <w:lang w:val="en-US"/>
        </w:rPr>
      </w:pPr>
      <w:proofErr w:type="gramStart"/>
      <w:r>
        <w:rPr>
          <w:lang w:val="en-US"/>
        </w:rPr>
        <w:t>Photon Science</w:t>
      </w:r>
      <w:r w:rsidR="00530549">
        <w:rPr>
          <w:lang w:val="en-US"/>
        </w:rPr>
        <w:t xml:space="preserve"> (optical data transmission, XFEL-upgrades</w:t>
      </w:r>
      <w:r w:rsidR="00865FF3">
        <w:rPr>
          <w:lang w:val="en-US"/>
        </w:rPr>
        <w:t>)</w:t>
      </w:r>
      <w:r w:rsidR="001C0C36">
        <w:rPr>
          <w:lang w:val="en-US"/>
        </w:rPr>
        <w:tab/>
        <w:t>DESY, KIT</w:t>
      </w:r>
      <w:r w:rsidR="00061BE9">
        <w:rPr>
          <w:lang w:val="en-US"/>
        </w:rPr>
        <w:t>?</w:t>
      </w:r>
      <w:proofErr w:type="gramEnd"/>
    </w:p>
    <w:p w:rsidR="005031A7" w:rsidRDefault="005031A7">
      <w:pPr>
        <w:rPr>
          <w:lang w:val="en-US"/>
        </w:rPr>
      </w:pPr>
      <w:proofErr w:type="spellStart"/>
      <w:r>
        <w:rPr>
          <w:lang w:val="en-US"/>
        </w:rPr>
        <w:t>Astroparticle</w:t>
      </w:r>
      <w:proofErr w:type="spellEnd"/>
      <w:r>
        <w:rPr>
          <w:lang w:val="en-US"/>
        </w:rPr>
        <w:t xml:space="preserve"> physics</w:t>
      </w:r>
      <w:r w:rsidR="00530549">
        <w:rPr>
          <w:lang w:val="en-US"/>
        </w:rPr>
        <w:t xml:space="preserve"> (Neutrino masses, Dark Matter)</w:t>
      </w:r>
      <w:r w:rsidR="001C0C36">
        <w:rPr>
          <w:lang w:val="en-US"/>
        </w:rPr>
        <w:tab/>
      </w:r>
      <w:r w:rsidR="00061BE9">
        <w:rPr>
          <w:lang w:val="en-US"/>
        </w:rPr>
        <w:t xml:space="preserve">DESY, </w:t>
      </w:r>
      <w:r w:rsidR="00865FF3">
        <w:rPr>
          <w:lang w:val="en-US"/>
        </w:rPr>
        <w:t>KIT</w:t>
      </w:r>
    </w:p>
    <w:p w:rsidR="00530549" w:rsidRDefault="00530549">
      <w:pPr>
        <w:rPr>
          <w:lang w:val="en-US"/>
        </w:rPr>
      </w:pPr>
      <w:r>
        <w:rPr>
          <w:lang w:val="en-US"/>
        </w:rPr>
        <w:t>Beam diagnostics (Kalypso</w:t>
      </w:r>
      <w:r w:rsidR="00741C93">
        <w:rPr>
          <w:lang w:val="en-US"/>
        </w:rPr>
        <w:t>, d</w:t>
      </w:r>
      <w:r w:rsidR="001C0C36">
        <w:rPr>
          <w:lang w:val="en-US"/>
        </w:rPr>
        <w:t>iamond</w:t>
      </w:r>
      <w:r w:rsidR="00741C93">
        <w:rPr>
          <w:lang w:val="en-US"/>
        </w:rPr>
        <w:t xml:space="preserve"> detectors</w:t>
      </w:r>
      <w:r>
        <w:rPr>
          <w:lang w:val="en-US"/>
        </w:rPr>
        <w:t>)</w:t>
      </w:r>
      <w:r w:rsidR="001C0C36">
        <w:rPr>
          <w:lang w:val="en-US"/>
        </w:rPr>
        <w:tab/>
      </w:r>
      <w:r w:rsidR="001C0C36">
        <w:rPr>
          <w:lang w:val="en-US"/>
        </w:rPr>
        <w:tab/>
        <w:t>DESY</w:t>
      </w:r>
      <w:proofErr w:type="gramStart"/>
      <w:r w:rsidR="001C0C36">
        <w:rPr>
          <w:lang w:val="en-US"/>
        </w:rPr>
        <w:t>?,</w:t>
      </w:r>
      <w:proofErr w:type="gramEnd"/>
      <w:r w:rsidR="001C0C36">
        <w:rPr>
          <w:lang w:val="en-US"/>
        </w:rPr>
        <w:t xml:space="preserve"> GSI?, KIT</w:t>
      </w:r>
      <w:r w:rsidR="001C0C36">
        <w:rPr>
          <w:lang w:val="en-US"/>
        </w:rPr>
        <w:tab/>
      </w:r>
    </w:p>
    <w:p w:rsidR="00530549" w:rsidRDefault="00530549">
      <w:pPr>
        <w:rPr>
          <w:lang w:val="en-US"/>
        </w:rPr>
      </w:pPr>
      <w:r>
        <w:rPr>
          <w:lang w:val="en-US"/>
        </w:rPr>
        <w:t>Particle physics, hadrons and nuclei (Track triggering, pixel sensors</w:t>
      </w:r>
      <w:r w:rsidR="007E1EE9">
        <w:rPr>
          <w:lang w:val="en-US"/>
        </w:rPr>
        <w:t xml:space="preserve"> for </w:t>
      </w:r>
      <w:proofErr w:type="spellStart"/>
      <w:r w:rsidR="007E1EE9">
        <w:rPr>
          <w:lang w:val="en-US"/>
        </w:rPr>
        <w:t>vertexing</w:t>
      </w:r>
      <w:proofErr w:type="spellEnd"/>
      <w:r w:rsidR="007E1EE9">
        <w:rPr>
          <w:lang w:val="en-US"/>
        </w:rPr>
        <w:t xml:space="preserve"> and calorimetry</w:t>
      </w:r>
      <w:r w:rsidR="007A4C53">
        <w:rPr>
          <w:lang w:val="en-US"/>
        </w:rPr>
        <w:t>, gaseous detectors</w:t>
      </w:r>
      <w:r>
        <w:rPr>
          <w:lang w:val="en-US"/>
        </w:rPr>
        <w:t>)</w:t>
      </w:r>
      <w:r w:rsidR="007E1EE9">
        <w:rPr>
          <w:lang w:val="en-US"/>
        </w:rPr>
        <w:tab/>
        <w:t xml:space="preserve">DESY, </w:t>
      </w:r>
      <w:r w:rsidR="00061BE9">
        <w:rPr>
          <w:lang w:val="en-US"/>
        </w:rPr>
        <w:t xml:space="preserve">GSI, </w:t>
      </w:r>
      <w:r w:rsidR="007E1EE9">
        <w:rPr>
          <w:lang w:val="en-US"/>
        </w:rPr>
        <w:t>KIT</w:t>
      </w:r>
    </w:p>
    <w:p w:rsidR="00530549" w:rsidRDefault="00530549">
      <w:pPr>
        <w:rPr>
          <w:lang w:val="en-US"/>
        </w:rPr>
      </w:pPr>
      <w:r>
        <w:rPr>
          <w:lang w:val="en-US"/>
        </w:rPr>
        <w:t>Medical applications (USCT</w:t>
      </w:r>
      <w:r w:rsidR="007A4C53">
        <w:rPr>
          <w:lang w:val="en-US"/>
        </w:rPr>
        <w:t>…)</w:t>
      </w:r>
      <w:r w:rsidR="001C0C36">
        <w:rPr>
          <w:lang w:val="en-US"/>
        </w:rPr>
        <w:tab/>
        <w:t>KIT</w:t>
      </w:r>
      <w:r w:rsidR="00061BE9">
        <w:rPr>
          <w:lang w:val="en-US"/>
        </w:rPr>
        <w:t xml:space="preserve"> </w:t>
      </w:r>
    </w:p>
    <w:p w:rsidR="00530549" w:rsidRDefault="00530549">
      <w:pPr>
        <w:rPr>
          <w:lang w:val="en-US"/>
        </w:rPr>
      </w:pPr>
    </w:p>
    <w:p w:rsidR="00741C93" w:rsidRDefault="00741C93">
      <w:pPr>
        <w:rPr>
          <w:b/>
          <w:lang w:val="en-US"/>
        </w:rPr>
      </w:pPr>
    </w:p>
    <w:p w:rsidR="00741C93" w:rsidRDefault="00741C93">
      <w:pPr>
        <w:rPr>
          <w:b/>
          <w:lang w:val="en-US"/>
        </w:rPr>
      </w:pPr>
    </w:p>
    <w:p w:rsidR="005031A7" w:rsidRPr="00061BE9" w:rsidRDefault="00061BE9">
      <w:pPr>
        <w:rPr>
          <w:b/>
          <w:lang w:val="en-US"/>
        </w:rPr>
      </w:pPr>
      <w:r w:rsidRPr="00061BE9">
        <w:rPr>
          <w:b/>
          <w:lang w:val="en-US"/>
        </w:rPr>
        <w:lastRenderedPageBreak/>
        <w:t>Joint projects</w:t>
      </w:r>
      <w:r>
        <w:rPr>
          <w:b/>
          <w:lang w:val="en-US"/>
        </w:rPr>
        <w:t xml:space="preserve"> high-profile projects between MT/MU and MT/MML</w:t>
      </w:r>
    </w:p>
    <w:p w:rsidR="005031A7" w:rsidRDefault="00061BE9">
      <w:pPr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be defined</w:t>
      </w:r>
    </w:p>
    <w:p w:rsidR="00F65538" w:rsidRDefault="00F65538">
      <w:pPr>
        <w:rPr>
          <w:lang w:val="en-US"/>
        </w:rPr>
      </w:pPr>
      <w:bookmarkStart w:id="0" w:name="_GoBack"/>
      <w:bookmarkEnd w:id="0"/>
    </w:p>
    <w:p w:rsidR="007F1876" w:rsidRDefault="007F1876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37"/>
        <w:gridCol w:w="3575"/>
      </w:tblGrid>
      <w:tr w:rsidR="007F1876" w:rsidTr="00740EE8">
        <w:tc>
          <w:tcPr>
            <w:tcW w:w="5637" w:type="dxa"/>
            <w:tcBorders>
              <w:bottom w:val="single" w:sz="4" w:space="0" w:color="auto"/>
            </w:tcBorders>
          </w:tcPr>
          <w:p w:rsidR="007F1876" w:rsidRPr="00400985" w:rsidRDefault="007F1876" w:rsidP="00740EE8">
            <w:pPr>
              <w:rPr>
                <w:i/>
                <w:lang w:val="en-US"/>
              </w:rPr>
            </w:pPr>
            <w:r w:rsidRPr="00400985">
              <w:rPr>
                <w:i/>
                <w:lang w:val="en-US"/>
              </w:rPr>
              <w:t>POF 4</w:t>
            </w:r>
          </w:p>
        </w:tc>
        <w:tc>
          <w:tcPr>
            <w:tcW w:w="3575" w:type="dxa"/>
            <w:tcBorders>
              <w:bottom w:val="single" w:sz="4" w:space="0" w:color="auto"/>
            </w:tcBorders>
          </w:tcPr>
          <w:p w:rsidR="007F1876" w:rsidRPr="00400985" w:rsidRDefault="007F1876" w:rsidP="00740EE8">
            <w:pPr>
              <w:rPr>
                <w:i/>
                <w:lang w:val="en-US"/>
              </w:rPr>
            </w:pPr>
            <w:r w:rsidRPr="00400985">
              <w:rPr>
                <w:i/>
                <w:lang w:val="en-US"/>
              </w:rPr>
              <w:t>POF3 (for comparison)</w:t>
            </w:r>
          </w:p>
        </w:tc>
      </w:tr>
      <w:tr w:rsidR="007F1876" w:rsidTr="00740EE8">
        <w:tc>
          <w:tcPr>
            <w:tcW w:w="5637" w:type="dxa"/>
            <w:shd w:val="clear" w:color="auto" w:fill="D9D9D9"/>
          </w:tcPr>
          <w:p w:rsidR="007F1876" w:rsidRPr="00B12839" w:rsidRDefault="007F1876" w:rsidP="00740EE8">
            <w:pPr>
              <w:rPr>
                <w:b/>
                <w:lang w:val="en-US"/>
              </w:rPr>
            </w:pPr>
          </w:p>
          <w:p w:rsidR="007F1876" w:rsidRPr="00B12839" w:rsidRDefault="007F1876" w:rsidP="00740EE8">
            <w:pPr>
              <w:rPr>
                <w:lang w:val="en-US"/>
              </w:rPr>
            </w:pPr>
            <w:r w:rsidRPr="00B12839">
              <w:rPr>
                <w:b/>
                <w:lang w:val="en-US"/>
              </w:rPr>
              <w:t xml:space="preserve">ST1 Sensors and ASICs    </w:t>
            </w:r>
            <w:r w:rsidRPr="00B12839">
              <w:rPr>
                <w:lang w:val="en-US"/>
              </w:rPr>
              <w:t xml:space="preserve">(H. </w:t>
            </w:r>
            <w:proofErr w:type="spellStart"/>
            <w:r w:rsidRPr="00B12839">
              <w:rPr>
                <w:lang w:val="en-US"/>
              </w:rPr>
              <w:t>Graafsma</w:t>
            </w:r>
            <w:proofErr w:type="spellEnd"/>
            <w:r w:rsidRPr="00B12839">
              <w:rPr>
                <w:lang w:val="en-US"/>
              </w:rPr>
              <w:t>)</w:t>
            </w:r>
          </w:p>
          <w:p w:rsidR="007F1876" w:rsidRPr="00B12839" w:rsidRDefault="007F1876" w:rsidP="00740EE8">
            <w:pPr>
              <w:rPr>
                <w:b/>
                <w:lang w:val="en-US"/>
              </w:rPr>
            </w:pPr>
          </w:p>
        </w:tc>
        <w:tc>
          <w:tcPr>
            <w:tcW w:w="3575" w:type="dxa"/>
            <w:shd w:val="clear" w:color="auto" w:fill="D9D9D9"/>
          </w:tcPr>
          <w:p w:rsidR="007F1876" w:rsidRPr="00B12839" w:rsidRDefault="007F1876" w:rsidP="00740EE8">
            <w:pPr>
              <w:rPr>
                <w:b/>
                <w:lang w:val="en-US"/>
              </w:rPr>
            </w:pPr>
          </w:p>
          <w:p w:rsidR="007F1876" w:rsidRPr="00B12839" w:rsidRDefault="007F1876" w:rsidP="00740EE8">
            <w:pPr>
              <w:rPr>
                <w:b/>
                <w:lang w:val="en-US"/>
              </w:rPr>
            </w:pPr>
            <w:r w:rsidRPr="00B12839">
              <w:rPr>
                <w:b/>
                <w:lang w:val="en-US"/>
              </w:rPr>
              <w:t>Sensors, ASICs and Interconnects</w:t>
            </w:r>
          </w:p>
        </w:tc>
      </w:tr>
      <w:tr w:rsidR="007F1876" w:rsidTr="00740EE8">
        <w:tc>
          <w:tcPr>
            <w:tcW w:w="5637" w:type="dxa"/>
          </w:tcPr>
          <w:p w:rsidR="007F1876" w:rsidRPr="009E1DA8" w:rsidRDefault="007F1876" w:rsidP="00740EE8">
            <w:pPr>
              <w:rPr>
                <w:b/>
                <w:lang w:val="en-US"/>
              </w:rPr>
            </w:pPr>
            <w:r w:rsidRPr="00252967">
              <w:rPr>
                <w:lang w:val="en-US"/>
              </w:rPr>
              <w:t>Semiconductors</w:t>
            </w:r>
            <w:r>
              <w:rPr>
                <w:lang w:val="en-US"/>
              </w:rPr>
              <w:t xml:space="preserve"> (</w:t>
            </w:r>
            <w:r w:rsidRPr="00252967">
              <w:rPr>
                <w:lang w:val="en-US"/>
              </w:rPr>
              <w:t>high-Z, radiation-hardness</w:t>
            </w:r>
            <w:r>
              <w:rPr>
                <w:lang w:val="en-US"/>
              </w:rPr>
              <w:t xml:space="preserve"> of Si</w:t>
            </w:r>
            <w:r w:rsidRPr="00252967">
              <w:rPr>
                <w:lang w:val="en-US"/>
              </w:rPr>
              <w:t>, avalanche diodes</w:t>
            </w:r>
            <w:r>
              <w:rPr>
                <w:lang w:val="en-US"/>
              </w:rPr>
              <w:t>, diamond)</w:t>
            </w:r>
            <w:r>
              <w:rPr>
                <w:lang w:val="en-US"/>
              </w:rPr>
              <w:tab/>
              <w:t xml:space="preserve">                                      DESY, GSI, KIT</w:t>
            </w:r>
          </w:p>
          <w:p w:rsidR="007F1876" w:rsidRDefault="007F1876" w:rsidP="00740EE8">
            <w:pPr>
              <w:rPr>
                <w:lang w:val="en-US"/>
              </w:rPr>
            </w:pPr>
          </w:p>
        </w:tc>
        <w:tc>
          <w:tcPr>
            <w:tcW w:w="3575" w:type="dxa"/>
          </w:tcPr>
          <w:p w:rsidR="007F1876" w:rsidRDefault="007F1876" w:rsidP="00740EE8">
            <w:pPr>
              <w:rPr>
                <w:lang w:val="en-US"/>
              </w:rPr>
            </w:pPr>
            <w:r>
              <w:rPr>
                <w:lang w:val="en-US"/>
              </w:rPr>
              <w:t>Sensors</w:t>
            </w:r>
          </w:p>
          <w:p w:rsidR="007F1876" w:rsidRDefault="007F1876" w:rsidP="00740EE8">
            <w:pPr>
              <w:rPr>
                <w:lang w:val="en-US"/>
              </w:rPr>
            </w:pPr>
          </w:p>
        </w:tc>
      </w:tr>
      <w:tr w:rsidR="007F1876" w:rsidTr="00740EE8">
        <w:tc>
          <w:tcPr>
            <w:tcW w:w="5637" w:type="dxa"/>
          </w:tcPr>
          <w:p w:rsidR="007F1876" w:rsidRPr="00400985" w:rsidRDefault="007F1876" w:rsidP="00740EE8">
            <w:pPr>
              <w:rPr>
                <w:color w:val="548DD4" w:themeColor="text2" w:themeTint="99"/>
                <w:lang w:val="en-US"/>
              </w:rPr>
            </w:pPr>
            <w:r w:rsidRPr="00400985">
              <w:rPr>
                <w:color w:val="548DD4" w:themeColor="text2" w:themeTint="99"/>
                <w:lang w:val="en-US"/>
              </w:rPr>
              <w:t>Cryogenic sensors (bolometric and thin-film high-temperature superconductors)</w:t>
            </w:r>
            <w:r w:rsidRPr="00400985">
              <w:rPr>
                <w:color w:val="548DD4" w:themeColor="text2" w:themeTint="99"/>
                <w:lang w:val="en-US"/>
              </w:rPr>
              <w:tab/>
            </w:r>
            <w:r>
              <w:rPr>
                <w:color w:val="548DD4" w:themeColor="text2" w:themeTint="99"/>
                <w:lang w:val="en-US"/>
              </w:rPr>
              <w:t xml:space="preserve">                        </w:t>
            </w:r>
            <w:r w:rsidRPr="00400985">
              <w:rPr>
                <w:color w:val="548DD4" w:themeColor="text2" w:themeTint="99"/>
                <w:lang w:val="en-US"/>
              </w:rPr>
              <w:t xml:space="preserve">KIT </w:t>
            </w:r>
          </w:p>
          <w:p w:rsidR="007F1876" w:rsidRDefault="007F1876" w:rsidP="00740EE8">
            <w:pPr>
              <w:rPr>
                <w:lang w:val="en-US"/>
              </w:rPr>
            </w:pPr>
          </w:p>
        </w:tc>
        <w:tc>
          <w:tcPr>
            <w:tcW w:w="3575" w:type="dxa"/>
          </w:tcPr>
          <w:p w:rsidR="007F1876" w:rsidRDefault="007F1876" w:rsidP="00740EE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F1876" w:rsidTr="00740EE8">
        <w:tc>
          <w:tcPr>
            <w:tcW w:w="5637" w:type="dxa"/>
          </w:tcPr>
          <w:p w:rsidR="007F1876" w:rsidRDefault="007F1876" w:rsidP="00740EE8">
            <w:pPr>
              <w:rPr>
                <w:lang w:val="en-US"/>
              </w:rPr>
            </w:pPr>
            <w:r>
              <w:rPr>
                <w:lang w:val="en-US"/>
              </w:rPr>
              <w:t>Integrated electrical and optical circuits (and monolithic sensors)</w:t>
            </w:r>
            <w:r>
              <w:rPr>
                <w:lang w:val="en-US"/>
              </w:rPr>
              <w:tab/>
              <w:t xml:space="preserve">                                                    DESY, GSI, KIT</w:t>
            </w:r>
          </w:p>
          <w:p w:rsidR="007F1876" w:rsidRDefault="007F1876" w:rsidP="00740EE8">
            <w:pPr>
              <w:rPr>
                <w:lang w:val="en-US"/>
              </w:rPr>
            </w:pPr>
          </w:p>
        </w:tc>
        <w:tc>
          <w:tcPr>
            <w:tcW w:w="3575" w:type="dxa"/>
          </w:tcPr>
          <w:p w:rsidR="007F1876" w:rsidRDefault="007F1876" w:rsidP="00740EE8">
            <w:pPr>
              <w:rPr>
                <w:lang w:val="en-US"/>
              </w:rPr>
            </w:pPr>
            <w:r>
              <w:rPr>
                <w:lang w:val="en-US"/>
              </w:rPr>
              <w:t>Readout Electronics</w:t>
            </w:r>
          </w:p>
          <w:p w:rsidR="007F1876" w:rsidRDefault="007F1876" w:rsidP="00740EE8">
            <w:pPr>
              <w:rPr>
                <w:lang w:val="en-US"/>
              </w:rPr>
            </w:pPr>
          </w:p>
        </w:tc>
      </w:tr>
      <w:tr w:rsidR="007F1876" w:rsidTr="00740EE8">
        <w:tc>
          <w:tcPr>
            <w:tcW w:w="5637" w:type="dxa"/>
            <w:tcBorders>
              <w:bottom w:val="single" w:sz="4" w:space="0" w:color="auto"/>
            </w:tcBorders>
          </w:tcPr>
          <w:p w:rsidR="007F1876" w:rsidRDefault="007F1876" w:rsidP="00740EE8">
            <w:pPr>
              <w:rPr>
                <w:lang w:val="en-US"/>
              </w:rPr>
            </w:pPr>
            <w:r>
              <w:rPr>
                <w:lang w:val="en-US"/>
              </w:rPr>
              <w:t>Interconnects, Packaging and Innovative Materials</w:t>
            </w:r>
          </w:p>
          <w:p w:rsidR="007F1876" w:rsidRDefault="007F1876" w:rsidP="00740EE8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ab/>
              <w:t xml:space="preserve">                                                                 DESY, GSI, KIT</w:t>
            </w:r>
          </w:p>
          <w:p w:rsidR="007F1876" w:rsidRDefault="007F1876" w:rsidP="00740EE8">
            <w:pPr>
              <w:rPr>
                <w:lang w:val="en-US"/>
              </w:rPr>
            </w:pPr>
          </w:p>
        </w:tc>
        <w:tc>
          <w:tcPr>
            <w:tcW w:w="3575" w:type="dxa"/>
            <w:tcBorders>
              <w:bottom w:val="single" w:sz="4" w:space="0" w:color="auto"/>
            </w:tcBorders>
          </w:tcPr>
          <w:p w:rsidR="007F1876" w:rsidRDefault="007F1876" w:rsidP="00740EE8">
            <w:pPr>
              <w:rPr>
                <w:lang w:val="en-US"/>
              </w:rPr>
            </w:pPr>
            <w:r>
              <w:rPr>
                <w:lang w:val="en-US"/>
              </w:rPr>
              <w:t>Interconnects, Packaging and Innovative Materials</w:t>
            </w:r>
          </w:p>
          <w:p w:rsidR="007F1876" w:rsidRDefault="007F1876" w:rsidP="00740EE8">
            <w:pPr>
              <w:rPr>
                <w:lang w:val="en-US"/>
              </w:rPr>
            </w:pPr>
          </w:p>
        </w:tc>
      </w:tr>
      <w:tr w:rsidR="007F1876" w:rsidTr="00740EE8">
        <w:tc>
          <w:tcPr>
            <w:tcW w:w="5637" w:type="dxa"/>
            <w:shd w:val="clear" w:color="auto" w:fill="D9D9D9"/>
          </w:tcPr>
          <w:p w:rsidR="007F1876" w:rsidRDefault="007F1876" w:rsidP="00740EE8">
            <w:pPr>
              <w:rPr>
                <w:b/>
                <w:lang w:val="en-US"/>
              </w:rPr>
            </w:pPr>
          </w:p>
          <w:p w:rsidR="007F1876" w:rsidRDefault="007F1876" w:rsidP="00740EE8">
            <w:pPr>
              <w:rPr>
                <w:lang w:val="en-US"/>
              </w:rPr>
            </w:pPr>
            <w:r>
              <w:rPr>
                <w:b/>
                <w:lang w:val="en-US"/>
              </w:rPr>
              <w:t>ST2 F</w:t>
            </w:r>
            <w:r w:rsidRPr="009B1611">
              <w:rPr>
                <w:b/>
                <w:lang w:val="en-US"/>
              </w:rPr>
              <w:t>rom sensors to systems</w:t>
            </w:r>
            <w:r>
              <w:rPr>
                <w:b/>
                <w:lang w:val="en-US"/>
              </w:rPr>
              <w:t xml:space="preserve">  </w:t>
            </w:r>
            <w:r w:rsidRPr="006F46E3">
              <w:rPr>
                <w:lang w:val="en-US"/>
              </w:rPr>
              <w:t xml:space="preserve">(A. </w:t>
            </w:r>
            <w:proofErr w:type="spellStart"/>
            <w:r w:rsidRPr="006F46E3">
              <w:rPr>
                <w:lang w:val="en-US"/>
              </w:rPr>
              <w:t>Kopmann</w:t>
            </w:r>
            <w:proofErr w:type="spellEnd"/>
            <w:r w:rsidRPr="006F46E3">
              <w:rPr>
                <w:lang w:val="en-US"/>
              </w:rPr>
              <w:t>)</w:t>
            </w:r>
          </w:p>
          <w:p w:rsidR="007F1876" w:rsidRDefault="007F1876" w:rsidP="00740EE8">
            <w:pPr>
              <w:rPr>
                <w:lang w:val="en-US"/>
              </w:rPr>
            </w:pPr>
          </w:p>
        </w:tc>
        <w:tc>
          <w:tcPr>
            <w:tcW w:w="3575" w:type="dxa"/>
            <w:shd w:val="clear" w:color="auto" w:fill="D9D9D9"/>
          </w:tcPr>
          <w:p w:rsidR="007F1876" w:rsidRDefault="007F1876" w:rsidP="00740EE8">
            <w:pPr>
              <w:rPr>
                <w:b/>
                <w:lang w:val="en-US"/>
              </w:rPr>
            </w:pPr>
          </w:p>
          <w:p w:rsidR="007F1876" w:rsidRPr="00400985" w:rsidRDefault="007F1876" w:rsidP="00740EE8">
            <w:pPr>
              <w:rPr>
                <w:b/>
                <w:lang w:val="en-US"/>
              </w:rPr>
            </w:pPr>
            <w:r w:rsidRPr="009E1DA8">
              <w:rPr>
                <w:b/>
                <w:lang w:val="en-US"/>
              </w:rPr>
              <w:t>Data Transmission and Processing</w:t>
            </w:r>
          </w:p>
        </w:tc>
      </w:tr>
      <w:tr w:rsidR="007F1876" w:rsidTr="00740EE8">
        <w:tc>
          <w:tcPr>
            <w:tcW w:w="5637" w:type="dxa"/>
          </w:tcPr>
          <w:p w:rsidR="007F1876" w:rsidRDefault="007F1876" w:rsidP="00740EE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Tbit</w:t>
            </w:r>
            <w:proofErr w:type="spellEnd"/>
            <w:r>
              <w:rPr>
                <w:lang w:val="en-US"/>
              </w:rPr>
              <w:t xml:space="preserve">/s Optical Data Transmission </w:t>
            </w:r>
            <w:r>
              <w:rPr>
                <w:lang w:val="en-US"/>
              </w:rPr>
              <w:tab/>
              <w:t xml:space="preserve">      KIT</w:t>
            </w:r>
          </w:p>
          <w:p w:rsidR="007F1876" w:rsidRDefault="007F1876" w:rsidP="00740EE8">
            <w:pPr>
              <w:rPr>
                <w:lang w:val="en-US"/>
              </w:rPr>
            </w:pPr>
          </w:p>
        </w:tc>
        <w:tc>
          <w:tcPr>
            <w:tcW w:w="3575" w:type="dxa"/>
          </w:tcPr>
          <w:p w:rsidR="007F1876" w:rsidRDefault="007F1876" w:rsidP="00740EE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Tbit</w:t>
            </w:r>
            <w:proofErr w:type="spellEnd"/>
            <w:r>
              <w:rPr>
                <w:lang w:val="en-US"/>
              </w:rPr>
              <w:t>/s Optical Data Transmission</w:t>
            </w:r>
          </w:p>
          <w:p w:rsidR="007F1876" w:rsidRDefault="007F1876" w:rsidP="00740EE8">
            <w:pPr>
              <w:rPr>
                <w:lang w:val="en-US"/>
              </w:rPr>
            </w:pPr>
          </w:p>
        </w:tc>
      </w:tr>
      <w:tr w:rsidR="007F1876" w:rsidTr="00740EE8">
        <w:tc>
          <w:tcPr>
            <w:tcW w:w="5637" w:type="dxa"/>
          </w:tcPr>
          <w:p w:rsidR="007F1876" w:rsidRPr="00400985" w:rsidRDefault="007F1876" w:rsidP="00740EE8">
            <w:pPr>
              <w:rPr>
                <w:color w:val="548DD4" w:themeColor="text2" w:themeTint="99"/>
                <w:lang w:val="en-US"/>
              </w:rPr>
            </w:pPr>
            <w:r w:rsidRPr="00400985">
              <w:rPr>
                <w:color w:val="548DD4" w:themeColor="text2" w:themeTint="99"/>
                <w:lang w:val="en-US"/>
              </w:rPr>
              <w:t>Advanced multiplexing techniques (for fast, energy-resolving detectors, examples are GHz MMC readout, multi-channel THz cameras, Tristan readout)</w:t>
            </w:r>
            <w:r w:rsidRPr="00400985">
              <w:rPr>
                <w:color w:val="548DD4" w:themeColor="text2" w:themeTint="99"/>
                <w:lang w:val="en-US"/>
              </w:rPr>
              <w:tab/>
            </w:r>
            <w:r>
              <w:rPr>
                <w:color w:val="548DD4" w:themeColor="text2" w:themeTint="99"/>
                <w:lang w:val="en-US"/>
              </w:rPr>
              <w:t xml:space="preserve">      </w:t>
            </w:r>
            <w:r w:rsidRPr="00400985">
              <w:rPr>
                <w:color w:val="548DD4" w:themeColor="text2" w:themeTint="99"/>
                <w:lang w:val="en-US"/>
              </w:rPr>
              <w:t xml:space="preserve">KIT  </w:t>
            </w:r>
          </w:p>
          <w:p w:rsidR="007F1876" w:rsidRDefault="007F1876" w:rsidP="00740EE8">
            <w:pPr>
              <w:rPr>
                <w:lang w:val="en-US"/>
              </w:rPr>
            </w:pPr>
          </w:p>
        </w:tc>
        <w:tc>
          <w:tcPr>
            <w:tcW w:w="3575" w:type="dxa"/>
          </w:tcPr>
          <w:p w:rsidR="007F1876" w:rsidRDefault="007F1876" w:rsidP="00740EE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F1876" w:rsidTr="00740EE8">
        <w:tc>
          <w:tcPr>
            <w:tcW w:w="5637" w:type="dxa"/>
            <w:vMerge w:val="restart"/>
          </w:tcPr>
          <w:p w:rsidR="007F1876" w:rsidRDefault="007F1876" w:rsidP="00740EE8">
            <w:pPr>
              <w:rPr>
                <w:lang w:val="en-US"/>
              </w:rPr>
            </w:pPr>
            <w:r>
              <w:rPr>
                <w:lang w:val="en-US"/>
              </w:rPr>
              <w:t>Massively parallel heterogeneous digital systems</w:t>
            </w:r>
          </w:p>
          <w:p w:rsidR="007F1876" w:rsidRDefault="007F1876" w:rsidP="00740EE8">
            <w:pPr>
              <w:rPr>
                <w:lang w:val="en-US"/>
              </w:rPr>
            </w:pPr>
            <w:r>
              <w:rPr>
                <w:lang w:val="en-US"/>
              </w:rPr>
              <w:tab/>
              <w:t xml:space="preserve">                                                              DESY, GSI, KIT</w:t>
            </w:r>
          </w:p>
          <w:p w:rsidR="007F1876" w:rsidRDefault="007F1876" w:rsidP="00740EE8">
            <w:pPr>
              <w:rPr>
                <w:lang w:val="en-US"/>
              </w:rPr>
            </w:pPr>
          </w:p>
        </w:tc>
        <w:tc>
          <w:tcPr>
            <w:tcW w:w="3575" w:type="dxa"/>
          </w:tcPr>
          <w:p w:rsidR="007F1876" w:rsidRDefault="007F1876" w:rsidP="00740EE8">
            <w:pPr>
              <w:rPr>
                <w:lang w:val="en-US"/>
              </w:rPr>
            </w:pPr>
            <w:r>
              <w:rPr>
                <w:lang w:val="en-US"/>
              </w:rPr>
              <w:t>Intelligent Programmable Electronics</w:t>
            </w:r>
          </w:p>
          <w:p w:rsidR="007F1876" w:rsidRDefault="007F1876" w:rsidP="00740EE8">
            <w:pPr>
              <w:rPr>
                <w:lang w:val="en-US"/>
              </w:rPr>
            </w:pPr>
          </w:p>
        </w:tc>
      </w:tr>
      <w:tr w:rsidR="007F1876" w:rsidTr="00740EE8">
        <w:tc>
          <w:tcPr>
            <w:tcW w:w="5637" w:type="dxa"/>
            <w:vMerge/>
            <w:tcBorders>
              <w:bottom w:val="single" w:sz="4" w:space="0" w:color="auto"/>
            </w:tcBorders>
          </w:tcPr>
          <w:p w:rsidR="007F1876" w:rsidRDefault="007F1876" w:rsidP="00740EE8">
            <w:pPr>
              <w:rPr>
                <w:lang w:val="en-US"/>
              </w:rPr>
            </w:pPr>
          </w:p>
        </w:tc>
        <w:tc>
          <w:tcPr>
            <w:tcW w:w="3575" w:type="dxa"/>
            <w:tcBorders>
              <w:bottom w:val="single" w:sz="4" w:space="0" w:color="auto"/>
            </w:tcBorders>
          </w:tcPr>
          <w:p w:rsidR="007F1876" w:rsidRDefault="007F1876" w:rsidP="00740EE8">
            <w:pPr>
              <w:rPr>
                <w:lang w:val="en-US"/>
              </w:rPr>
            </w:pPr>
            <w:r>
              <w:rPr>
                <w:lang w:val="en-US"/>
              </w:rPr>
              <w:t>Parallel Processing</w:t>
            </w:r>
          </w:p>
          <w:p w:rsidR="007F1876" w:rsidRDefault="007F1876" w:rsidP="00740EE8">
            <w:pPr>
              <w:rPr>
                <w:lang w:val="en-US"/>
              </w:rPr>
            </w:pPr>
          </w:p>
        </w:tc>
      </w:tr>
      <w:tr w:rsidR="007F1876" w:rsidTr="00740EE8">
        <w:tc>
          <w:tcPr>
            <w:tcW w:w="5637" w:type="dxa"/>
            <w:shd w:val="clear" w:color="auto" w:fill="D9D9D9"/>
          </w:tcPr>
          <w:p w:rsidR="007F1876" w:rsidRDefault="007F1876" w:rsidP="00740EE8">
            <w:pPr>
              <w:rPr>
                <w:b/>
              </w:rPr>
            </w:pPr>
          </w:p>
          <w:p w:rsidR="007F1876" w:rsidRDefault="007F1876" w:rsidP="00740EE8">
            <w:r w:rsidRPr="00FF6EB1">
              <w:rPr>
                <w:b/>
              </w:rPr>
              <w:t xml:space="preserve">ST3 Demonstrator </w:t>
            </w:r>
            <w:proofErr w:type="spellStart"/>
            <w:r w:rsidRPr="00FF6EB1">
              <w:rPr>
                <w:b/>
              </w:rPr>
              <w:t>systems</w:t>
            </w:r>
            <w:proofErr w:type="spellEnd"/>
            <w:r w:rsidRPr="00FF6EB1">
              <w:rPr>
                <w:b/>
              </w:rPr>
              <w:t xml:space="preserve">  </w:t>
            </w:r>
            <w:r w:rsidRPr="00FF6EB1">
              <w:t>(C. Schmidt)</w:t>
            </w:r>
          </w:p>
          <w:p w:rsidR="007F1876" w:rsidRPr="00400985" w:rsidRDefault="007F1876" w:rsidP="00740EE8"/>
        </w:tc>
        <w:tc>
          <w:tcPr>
            <w:tcW w:w="3575" w:type="dxa"/>
            <w:shd w:val="clear" w:color="auto" w:fill="D9D9D9"/>
          </w:tcPr>
          <w:p w:rsidR="007F1876" w:rsidRPr="007F1876" w:rsidRDefault="007F1876" w:rsidP="00740EE8">
            <w:pPr>
              <w:rPr>
                <w:b/>
              </w:rPr>
            </w:pPr>
          </w:p>
          <w:p w:rsidR="007F1876" w:rsidRPr="00400985" w:rsidRDefault="007F1876" w:rsidP="00740EE8">
            <w:pPr>
              <w:rPr>
                <w:b/>
                <w:lang w:val="en-US"/>
              </w:rPr>
            </w:pPr>
            <w:r w:rsidRPr="009E1DA8">
              <w:rPr>
                <w:b/>
                <w:lang w:val="en-US"/>
              </w:rPr>
              <w:t>Detector Systems</w:t>
            </w:r>
          </w:p>
        </w:tc>
      </w:tr>
      <w:tr w:rsidR="007F1876" w:rsidTr="00740EE8">
        <w:tc>
          <w:tcPr>
            <w:tcW w:w="5637" w:type="dxa"/>
          </w:tcPr>
          <w:p w:rsidR="007F1876" w:rsidRDefault="007F1876" w:rsidP="00740EE8">
            <w:pPr>
              <w:rPr>
                <w:color w:val="548DD4" w:themeColor="text2" w:themeTint="99"/>
                <w:lang w:val="en-US"/>
              </w:rPr>
            </w:pPr>
            <w:r w:rsidRPr="00400985">
              <w:rPr>
                <w:color w:val="548DD4" w:themeColor="text2" w:themeTint="99"/>
                <w:lang w:val="en-US"/>
              </w:rPr>
              <w:t>Photon Science (optical data transmission, XFEL-upgrades)</w:t>
            </w:r>
          </w:p>
          <w:p w:rsidR="007F1876" w:rsidRPr="00400985" w:rsidRDefault="007F1876" w:rsidP="00740EE8">
            <w:pPr>
              <w:rPr>
                <w:color w:val="548DD4" w:themeColor="text2" w:themeTint="99"/>
                <w:lang w:val="en-US"/>
              </w:rPr>
            </w:pPr>
            <w:r w:rsidRPr="00400985">
              <w:rPr>
                <w:color w:val="548DD4" w:themeColor="text2" w:themeTint="99"/>
                <w:lang w:val="en-US"/>
              </w:rPr>
              <w:tab/>
            </w:r>
            <w:r>
              <w:rPr>
                <w:color w:val="548DD4" w:themeColor="text2" w:themeTint="99"/>
                <w:lang w:val="en-US"/>
              </w:rPr>
              <w:t xml:space="preserve">                                                              </w:t>
            </w:r>
            <w:r w:rsidRPr="00400985">
              <w:rPr>
                <w:color w:val="548DD4" w:themeColor="text2" w:themeTint="99"/>
                <w:lang w:val="en-US"/>
              </w:rPr>
              <w:t>DESY, KIT?</w:t>
            </w:r>
          </w:p>
          <w:p w:rsidR="007F1876" w:rsidRPr="00400985" w:rsidRDefault="007F1876" w:rsidP="00740EE8">
            <w:pPr>
              <w:rPr>
                <w:color w:val="548DD4" w:themeColor="text2" w:themeTint="99"/>
                <w:lang w:val="en-US"/>
              </w:rPr>
            </w:pPr>
          </w:p>
        </w:tc>
        <w:tc>
          <w:tcPr>
            <w:tcW w:w="3575" w:type="dxa"/>
          </w:tcPr>
          <w:p w:rsidR="007F1876" w:rsidRDefault="007F1876" w:rsidP="00740EE8">
            <w:pPr>
              <w:rPr>
                <w:lang w:val="en-US"/>
              </w:rPr>
            </w:pPr>
            <w:r>
              <w:rPr>
                <w:lang w:val="en-US"/>
              </w:rPr>
              <w:t>HGF-Cube</w:t>
            </w:r>
          </w:p>
          <w:p w:rsidR="007F1876" w:rsidRDefault="007F1876" w:rsidP="00740EE8">
            <w:pPr>
              <w:rPr>
                <w:lang w:val="en-US"/>
              </w:rPr>
            </w:pPr>
          </w:p>
        </w:tc>
      </w:tr>
      <w:tr w:rsidR="007F1876" w:rsidTr="00740EE8">
        <w:tc>
          <w:tcPr>
            <w:tcW w:w="5637" w:type="dxa"/>
          </w:tcPr>
          <w:p w:rsidR="007F1876" w:rsidRDefault="007F1876" w:rsidP="00740EE8">
            <w:pPr>
              <w:rPr>
                <w:color w:val="548DD4" w:themeColor="text2" w:themeTint="99"/>
                <w:lang w:val="en-US"/>
              </w:rPr>
            </w:pPr>
            <w:proofErr w:type="spellStart"/>
            <w:r w:rsidRPr="00400985">
              <w:rPr>
                <w:color w:val="548DD4" w:themeColor="text2" w:themeTint="99"/>
                <w:lang w:val="en-US"/>
              </w:rPr>
              <w:t>Astroparticle</w:t>
            </w:r>
            <w:proofErr w:type="spellEnd"/>
            <w:r w:rsidRPr="00400985">
              <w:rPr>
                <w:color w:val="548DD4" w:themeColor="text2" w:themeTint="99"/>
                <w:lang w:val="en-US"/>
              </w:rPr>
              <w:t xml:space="preserve"> physics (Neutrino masses, Dark Matter)</w:t>
            </w:r>
          </w:p>
          <w:p w:rsidR="007F1876" w:rsidRPr="00400985" w:rsidRDefault="007F1876" w:rsidP="00740EE8">
            <w:pPr>
              <w:rPr>
                <w:color w:val="548DD4" w:themeColor="text2" w:themeTint="99"/>
                <w:lang w:val="en-US"/>
              </w:rPr>
            </w:pPr>
            <w:r w:rsidRPr="00400985">
              <w:rPr>
                <w:color w:val="548DD4" w:themeColor="text2" w:themeTint="99"/>
                <w:lang w:val="en-US"/>
              </w:rPr>
              <w:tab/>
            </w:r>
            <w:r>
              <w:rPr>
                <w:color w:val="548DD4" w:themeColor="text2" w:themeTint="99"/>
                <w:lang w:val="en-US"/>
              </w:rPr>
              <w:t xml:space="preserve">                                                             </w:t>
            </w:r>
            <w:r w:rsidRPr="00400985">
              <w:rPr>
                <w:color w:val="548DD4" w:themeColor="text2" w:themeTint="99"/>
                <w:lang w:val="en-US"/>
              </w:rPr>
              <w:t>DESY, KIT</w:t>
            </w:r>
          </w:p>
          <w:p w:rsidR="007F1876" w:rsidRPr="00400985" w:rsidRDefault="007F1876" w:rsidP="00740EE8">
            <w:pPr>
              <w:rPr>
                <w:color w:val="548DD4" w:themeColor="text2" w:themeTint="99"/>
                <w:lang w:val="en-US"/>
              </w:rPr>
            </w:pPr>
          </w:p>
        </w:tc>
        <w:tc>
          <w:tcPr>
            <w:tcW w:w="3575" w:type="dxa"/>
          </w:tcPr>
          <w:p w:rsidR="007F1876" w:rsidRDefault="007F1876" w:rsidP="00740EE8">
            <w:pPr>
              <w:rPr>
                <w:lang w:val="en-US"/>
              </w:rPr>
            </w:pPr>
            <w:r>
              <w:rPr>
                <w:lang w:val="en-US"/>
              </w:rPr>
              <w:t>Compact Gaseous Systems</w:t>
            </w:r>
          </w:p>
          <w:p w:rsidR="007F1876" w:rsidRDefault="007F1876" w:rsidP="00740EE8">
            <w:pPr>
              <w:rPr>
                <w:lang w:val="en-US"/>
              </w:rPr>
            </w:pPr>
          </w:p>
        </w:tc>
      </w:tr>
      <w:tr w:rsidR="007F1876" w:rsidRPr="007F1876" w:rsidTr="00740EE8">
        <w:tc>
          <w:tcPr>
            <w:tcW w:w="5637" w:type="dxa"/>
          </w:tcPr>
          <w:p w:rsidR="007F1876" w:rsidRPr="00400985" w:rsidRDefault="007F1876" w:rsidP="00740EE8">
            <w:pPr>
              <w:rPr>
                <w:color w:val="548DD4" w:themeColor="text2" w:themeTint="99"/>
                <w:lang w:val="en-US"/>
              </w:rPr>
            </w:pPr>
            <w:r w:rsidRPr="00400985">
              <w:rPr>
                <w:color w:val="548DD4" w:themeColor="text2" w:themeTint="99"/>
                <w:lang w:val="en-US"/>
              </w:rPr>
              <w:t>Beam d</w:t>
            </w:r>
            <w:r>
              <w:rPr>
                <w:color w:val="548DD4" w:themeColor="text2" w:themeTint="99"/>
                <w:lang w:val="en-US"/>
              </w:rPr>
              <w:t>iagnostics (Kalypso, Diamond?)</w:t>
            </w:r>
            <w:r>
              <w:rPr>
                <w:color w:val="548DD4" w:themeColor="text2" w:themeTint="99"/>
                <w:lang w:val="en-US"/>
              </w:rPr>
              <w:tab/>
              <w:t xml:space="preserve">    </w:t>
            </w:r>
            <w:r w:rsidRPr="00400985">
              <w:rPr>
                <w:color w:val="548DD4" w:themeColor="text2" w:themeTint="99"/>
                <w:lang w:val="en-US"/>
              </w:rPr>
              <w:t>DESY?, GSI?, KIT</w:t>
            </w:r>
            <w:r w:rsidRPr="00400985">
              <w:rPr>
                <w:color w:val="548DD4" w:themeColor="text2" w:themeTint="99"/>
                <w:lang w:val="en-US"/>
              </w:rPr>
              <w:tab/>
            </w:r>
          </w:p>
          <w:p w:rsidR="007F1876" w:rsidRPr="00400985" w:rsidRDefault="007F1876" w:rsidP="00740EE8">
            <w:pPr>
              <w:rPr>
                <w:color w:val="548DD4" w:themeColor="text2" w:themeTint="99"/>
                <w:lang w:val="en-US"/>
              </w:rPr>
            </w:pPr>
          </w:p>
        </w:tc>
        <w:tc>
          <w:tcPr>
            <w:tcW w:w="3575" w:type="dxa"/>
          </w:tcPr>
          <w:p w:rsidR="007F1876" w:rsidRDefault="007F1876" w:rsidP="00740EE8">
            <w:pPr>
              <w:rPr>
                <w:lang w:val="en-US"/>
              </w:rPr>
            </w:pPr>
            <w:r>
              <w:rPr>
                <w:lang w:val="en-US"/>
              </w:rPr>
              <w:t>Fast photon and X-ray Detectors</w:t>
            </w:r>
          </w:p>
          <w:p w:rsidR="007F1876" w:rsidRDefault="007F1876" w:rsidP="00740EE8">
            <w:pPr>
              <w:rPr>
                <w:lang w:val="en-US"/>
              </w:rPr>
            </w:pPr>
          </w:p>
        </w:tc>
      </w:tr>
      <w:tr w:rsidR="007F1876" w:rsidTr="00740EE8">
        <w:tc>
          <w:tcPr>
            <w:tcW w:w="5637" w:type="dxa"/>
          </w:tcPr>
          <w:p w:rsidR="007F1876" w:rsidRDefault="007F1876" w:rsidP="00740EE8">
            <w:pPr>
              <w:rPr>
                <w:color w:val="548DD4" w:themeColor="text2" w:themeTint="99"/>
                <w:lang w:val="en-US"/>
              </w:rPr>
            </w:pPr>
            <w:r w:rsidRPr="00400985">
              <w:rPr>
                <w:color w:val="548DD4" w:themeColor="text2" w:themeTint="99"/>
                <w:lang w:val="en-US"/>
              </w:rPr>
              <w:t xml:space="preserve">Particle physics, hadrons and nuclei (Track triggering, pixel sensors for </w:t>
            </w:r>
            <w:proofErr w:type="spellStart"/>
            <w:r w:rsidRPr="00400985">
              <w:rPr>
                <w:color w:val="548DD4" w:themeColor="text2" w:themeTint="99"/>
                <w:lang w:val="en-US"/>
              </w:rPr>
              <w:t>vertexing</w:t>
            </w:r>
            <w:proofErr w:type="spellEnd"/>
            <w:r w:rsidRPr="00400985">
              <w:rPr>
                <w:color w:val="548DD4" w:themeColor="text2" w:themeTint="99"/>
                <w:lang w:val="en-US"/>
              </w:rPr>
              <w:t xml:space="preserve"> and calorimetry, gaseous detectors)</w:t>
            </w:r>
          </w:p>
          <w:p w:rsidR="007F1876" w:rsidRPr="00400985" w:rsidRDefault="007F1876" w:rsidP="00740EE8">
            <w:pPr>
              <w:rPr>
                <w:color w:val="548DD4" w:themeColor="text2" w:themeTint="99"/>
                <w:lang w:val="en-US"/>
              </w:rPr>
            </w:pPr>
            <w:r w:rsidRPr="00400985">
              <w:rPr>
                <w:color w:val="548DD4" w:themeColor="text2" w:themeTint="99"/>
                <w:lang w:val="en-US"/>
              </w:rPr>
              <w:tab/>
            </w:r>
            <w:r>
              <w:rPr>
                <w:color w:val="548DD4" w:themeColor="text2" w:themeTint="99"/>
                <w:lang w:val="en-US"/>
              </w:rPr>
              <w:t xml:space="preserve">                                                          </w:t>
            </w:r>
            <w:r w:rsidRPr="00400985">
              <w:rPr>
                <w:color w:val="548DD4" w:themeColor="text2" w:themeTint="99"/>
                <w:lang w:val="en-US"/>
              </w:rPr>
              <w:t>DESY, GSI, KIT</w:t>
            </w:r>
          </w:p>
          <w:p w:rsidR="007F1876" w:rsidRPr="00400985" w:rsidRDefault="007F1876" w:rsidP="00740EE8">
            <w:pPr>
              <w:rPr>
                <w:color w:val="548DD4" w:themeColor="text2" w:themeTint="99"/>
                <w:lang w:val="en-US"/>
              </w:rPr>
            </w:pPr>
          </w:p>
        </w:tc>
        <w:tc>
          <w:tcPr>
            <w:tcW w:w="3575" w:type="dxa"/>
          </w:tcPr>
          <w:p w:rsidR="007F1876" w:rsidRDefault="007F1876" w:rsidP="00740EE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Fast Timing Detector Systems</w:t>
            </w:r>
          </w:p>
          <w:p w:rsidR="007F1876" w:rsidRDefault="007F1876" w:rsidP="00740EE8">
            <w:pPr>
              <w:rPr>
                <w:lang w:val="en-US"/>
              </w:rPr>
            </w:pPr>
          </w:p>
        </w:tc>
      </w:tr>
      <w:tr w:rsidR="007F1876" w:rsidTr="00740EE8">
        <w:tc>
          <w:tcPr>
            <w:tcW w:w="5637" w:type="dxa"/>
          </w:tcPr>
          <w:p w:rsidR="007F1876" w:rsidRPr="00400985" w:rsidRDefault="007F1876" w:rsidP="00740EE8">
            <w:pPr>
              <w:rPr>
                <w:color w:val="548DD4" w:themeColor="text2" w:themeTint="99"/>
                <w:lang w:val="en-US"/>
              </w:rPr>
            </w:pPr>
            <w:r w:rsidRPr="00400985">
              <w:rPr>
                <w:color w:val="548DD4" w:themeColor="text2" w:themeTint="99"/>
                <w:lang w:val="en-US"/>
              </w:rPr>
              <w:lastRenderedPageBreak/>
              <w:t>Medical applications (USCT…)</w:t>
            </w:r>
            <w:r w:rsidRPr="00400985">
              <w:rPr>
                <w:color w:val="548DD4" w:themeColor="text2" w:themeTint="99"/>
                <w:lang w:val="en-US"/>
              </w:rPr>
              <w:tab/>
            </w:r>
            <w:r>
              <w:rPr>
                <w:color w:val="548DD4" w:themeColor="text2" w:themeTint="99"/>
                <w:lang w:val="en-US"/>
              </w:rPr>
              <w:t xml:space="preserve">               </w:t>
            </w:r>
            <w:r w:rsidRPr="00400985">
              <w:rPr>
                <w:color w:val="548DD4" w:themeColor="text2" w:themeTint="99"/>
                <w:lang w:val="en-US"/>
              </w:rPr>
              <w:t xml:space="preserve">KIT </w:t>
            </w:r>
          </w:p>
          <w:p w:rsidR="007F1876" w:rsidRPr="00400985" w:rsidRDefault="007F1876" w:rsidP="00740EE8">
            <w:pPr>
              <w:rPr>
                <w:color w:val="548DD4" w:themeColor="text2" w:themeTint="99"/>
                <w:lang w:val="en-US"/>
              </w:rPr>
            </w:pPr>
          </w:p>
        </w:tc>
        <w:tc>
          <w:tcPr>
            <w:tcW w:w="3575" w:type="dxa"/>
          </w:tcPr>
          <w:p w:rsidR="007F1876" w:rsidRDefault="007F1876" w:rsidP="00740EE8">
            <w:pPr>
              <w:rPr>
                <w:lang w:val="en-US"/>
              </w:rPr>
            </w:pPr>
            <w:r>
              <w:rPr>
                <w:lang w:val="en-US"/>
              </w:rPr>
              <w:t>CMOS Sensor Systems (Percival)</w:t>
            </w:r>
          </w:p>
          <w:p w:rsidR="007F1876" w:rsidRDefault="007F1876" w:rsidP="00740EE8">
            <w:pPr>
              <w:rPr>
                <w:lang w:val="en-US"/>
              </w:rPr>
            </w:pPr>
          </w:p>
        </w:tc>
      </w:tr>
    </w:tbl>
    <w:p w:rsidR="007F1876" w:rsidRDefault="007F1876" w:rsidP="007F1876">
      <w:pPr>
        <w:rPr>
          <w:lang w:val="en-US"/>
        </w:rPr>
      </w:pPr>
    </w:p>
    <w:p w:rsidR="007F1876" w:rsidRDefault="007F1876">
      <w:pPr>
        <w:rPr>
          <w:lang w:val="en-US"/>
        </w:rPr>
      </w:pPr>
    </w:p>
    <w:sectPr w:rsidR="007F1876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85F" w:rsidRDefault="00AB185F" w:rsidP="00AB026B">
      <w:pPr>
        <w:spacing w:after="0" w:line="240" w:lineRule="auto"/>
      </w:pPr>
      <w:r>
        <w:separator/>
      </w:r>
    </w:p>
  </w:endnote>
  <w:endnote w:type="continuationSeparator" w:id="0">
    <w:p w:rsidR="00AB185F" w:rsidRDefault="00AB185F" w:rsidP="00AB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048480"/>
      <w:docPartObj>
        <w:docPartGallery w:val="Page Numbers (Bottom of Page)"/>
        <w:docPartUnique/>
      </w:docPartObj>
    </w:sdtPr>
    <w:sdtEndPr/>
    <w:sdtContent>
      <w:p w:rsidR="00AB026B" w:rsidRDefault="00AB026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876">
          <w:rPr>
            <w:noProof/>
          </w:rPr>
          <w:t>3</w:t>
        </w:r>
        <w:r>
          <w:fldChar w:fldCharType="end"/>
        </w:r>
      </w:p>
    </w:sdtContent>
  </w:sdt>
  <w:p w:rsidR="00AB026B" w:rsidRDefault="00AB026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85F" w:rsidRDefault="00AB185F" w:rsidP="00AB026B">
      <w:pPr>
        <w:spacing w:after="0" w:line="240" w:lineRule="auto"/>
      </w:pPr>
      <w:r>
        <w:separator/>
      </w:r>
    </w:p>
  </w:footnote>
  <w:footnote w:type="continuationSeparator" w:id="0">
    <w:p w:rsidR="00AB185F" w:rsidRDefault="00AB185F" w:rsidP="00AB0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5A"/>
    <w:rsid w:val="000022A9"/>
    <w:rsid w:val="00061BE9"/>
    <w:rsid w:val="000F4910"/>
    <w:rsid w:val="001751AA"/>
    <w:rsid w:val="001C0C36"/>
    <w:rsid w:val="0023331E"/>
    <w:rsid w:val="00252967"/>
    <w:rsid w:val="003521CA"/>
    <w:rsid w:val="003A2DD5"/>
    <w:rsid w:val="003F13FD"/>
    <w:rsid w:val="003F78A5"/>
    <w:rsid w:val="00443E61"/>
    <w:rsid w:val="00470F4D"/>
    <w:rsid w:val="005031A7"/>
    <w:rsid w:val="00530549"/>
    <w:rsid w:val="00536EC4"/>
    <w:rsid w:val="006F46E3"/>
    <w:rsid w:val="00741C93"/>
    <w:rsid w:val="007A4C53"/>
    <w:rsid w:val="007E1EE9"/>
    <w:rsid w:val="007F1876"/>
    <w:rsid w:val="00865FF3"/>
    <w:rsid w:val="009A1D84"/>
    <w:rsid w:val="009B1611"/>
    <w:rsid w:val="009E1DA8"/>
    <w:rsid w:val="00AB026B"/>
    <w:rsid w:val="00AB185F"/>
    <w:rsid w:val="00B17382"/>
    <w:rsid w:val="00BD6B0F"/>
    <w:rsid w:val="00D61B0C"/>
    <w:rsid w:val="00DA41DB"/>
    <w:rsid w:val="00DE3C9F"/>
    <w:rsid w:val="00E17C27"/>
    <w:rsid w:val="00E60697"/>
    <w:rsid w:val="00F10AC2"/>
    <w:rsid w:val="00F15C31"/>
    <w:rsid w:val="00F2625A"/>
    <w:rsid w:val="00F65538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chwacheHervorhebung">
    <w:name w:val="Subtle Emphasis"/>
    <w:basedOn w:val="Absatz-Standardschriftart"/>
    <w:uiPriority w:val="19"/>
    <w:qFormat/>
    <w:rsid w:val="00D61B0C"/>
    <w:rPr>
      <w:i/>
      <w:iCs/>
      <w:color w:val="808080" w:themeColor="text1" w:themeTint="7F"/>
    </w:rPr>
  </w:style>
  <w:style w:type="paragraph" w:styleId="Kopfzeile">
    <w:name w:val="header"/>
    <w:basedOn w:val="Standard"/>
    <w:link w:val="KopfzeileZchn"/>
    <w:uiPriority w:val="99"/>
    <w:unhideWhenUsed/>
    <w:rsid w:val="00AB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026B"/>
  </w:style>
  <w:style w:type="paragraph" w:styleId="Fuzeile">
    <w:name w:val="footer"/>
    <w:basedOn w:val="Standard"/>
    <w:link w:val="FuzeileZchn"/>
    <w:uiPriority w:val="99"/>
    <w:unhideWhenUsed/>
    <w:rsid w:val="00AB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026B"/>
  </w:style>
  <w:style w:type="table" w:styleId="Tabellenraster">
    <w:name w:val="Table Grid"/>
    <w:basedOn w:val="NormaleTabelle"/>
    <w:uiPriority w:val="59"/>
    <w:rsid w:val="007F1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chwacheHervorhebung">
    <w:name w:val="Subtle Emphasis"/>
    <w:basedOn w:val="Absatz-Standardschriftart"/>
    <w:uiPriority w:val="19"/>
    <w:qFormat/>
    <w:rsid w:val="00D61B0C"/>
    <w:rPr>
      <w:i/>
      <w:iCs/>
      <w:color w:val="808080" w:themeColor="text1" w:themeTint="7F"/>
    </w:rPr>
  </w:style>
  <w:style w:type="paragraph" w:styleId="Kopfzeile">
    <w:name w:val="header"/>
    <w:basedOn w:val="Standard"/>
    <w:link w:val="KopfzeileZchn"/>
    <w:uiPriority w:val="99"/>
    <w:unhideWhenUsed/>
    <w:rsid w:val="00AB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026B"/>
  </w:style>
  <w:style w:type="paragraph" w:styleId="Fuzeile">
    <w:name w:val="footer"/>
    <w:basedOn w:val="Standard"/>
    <w:link w:val="FuzeileZchn"/>
    <w:uiPriority w:val="99"/>
    <w:unhideWhenUsed/>
    <w:rsid w:val="00AB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026B"/>
  </w:style>
  <w:style w:type="table" w:styleId="Tabellenraster">
    <w:name w:val="Table Grid"/>
    <w:basedOn w:val="NormaleTabelle"/>
    <w:uiPriority w:val="59"/>
    <w:rsid w:val="007F1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Weber, Marc (IPE)</dc:creator>
  <cp:lastModifiedBy>Weber, Marc (IPE)</cp:lastModifiedBy>
  <cp:revision>7</cp:revision>
  <dcterms:created xsi:type="dcterms:W3CDTF">2017-07-10T08:49:00Z</dcterms:created>
  <dcterms:modified xsi:type="dcterms:W3CDTF">2017-07-10T08:56:00Z</dcterms:modified>
</cp:coreProperties>
</file>