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7A7490">
        <w:rPr>
          <w:b/>
          <w:sz w:val="32"/>
          <w:szCs w:val="32"/>
        </w:rPr>
        <w:t>22</w:t>
      </w:r>
      <w:r w:rsidR="00BE2BBB">
        <w:rPr>
          <w:b/>
          <w:sz w:val="32"/>
          <w:szCs w:val="32"/>
        </w:rPr>
        <w:t>.0</w:t>
      </w:r>
      <w:r w:rsidR="005A4E2B">
        <w:rPr>
          <w:b/>
          <w:sz w:val="32"/>
          <w:szCs w:val="32"/>
        </w:rPr>
        <w:t>9</w:t>
      </w:r>
      <w:r w:rsidR="00D97E65">
        <w:rPr>
          <w:b/>
          <w:sz w:val="32"/>
          <w:szCs w:val="32"/>
        </w:rPr>
        <w:t>.</w:t>
      </w:r>
      <w:r w:rsidR="009B6C57" w:rsidRPr="006826CC">
        <w:rPr>
          <w:b/>
          <w:sz w:val="32"/>
          <w:szCs w:val="32"/>
        </w:rPr>
        <w:t>2017</w:t>
      </w:r>
    </w:p>
    <w:p w:rsidR="00CA38BF" w:rsidRDefault="007E4123" w:rsidP="00CA38BF">
      <w:pPr>
        <w:pStyle w:val="KeinLeerraum"/>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927DD7" w:rsidRDefault="009B6C57" w:rsidP="00CA38BF">
      <w:pPr>
        <w:pStyle w:val="KeinLeerraum"/>
        <w:rPr>
          <w:lang w:val="de-DE"/>
        </w:rPr>
      </w:pPr>
      <w:r w:rsidRPr="009B6C57">
        <w:rPr>
          <w:lang w:val="de-DE"/>
        </w:rPr>
        <w:t xml:space="preserve">Verfasser: </w:t>
      </w:r>
      <w:proofErr w:type="spellStart"/>
      <w:r w:rsidR="0072134C">
        <w:rPr>
          <w:lang w:val="de-DE"/>
        </w:rPr>
        <w:t>D.Sellmann</w:t>
      </w:r>
      <w:proofErr w:type="spellEnd"/>
      <w:r w:rsidR="00EA500C">
        <w:rPr>
          <w:lang w:val="de-DE"/>
        </w:rPr>
        <w:t xml:space="preserve"> –MKS-</w:t>
      </w:r>
    </w:p>
    <w:p w:rsidR="009E6BB6" w:rsidRDefault="009E6BB6" w:rsidP="00CA38BF">
      <w:pPr>
        <w:pStyle w:val="KeinLeerraum"/>
        <w:rPr>
          <w:lang w:val="de-DE"/>
        </w:rPr>
      </w:pPr>
    </w:p>
    <w:p w:rsidR="00CA38BF" w:rsidRDefault="00CA38BF" w:rsidP="00CA38BF">
      <w:pPr>
        <w:pStyle w:val="KeinLeerraum"/>
        <w:rPr>
          <w:lang w:val="de-DE"/>
        </w:rPr>
      </w:pPr>
    </w:p>
    <w:p w:rsidR="00BE2BBB" w:rsidRDefault="001F0702">
      <w:pPr>
        <w:rPr>
          <w:b/>
          <w:u w:val="single"/>
          <w:lang w:val="de-DE"/>
        </w:rPr>
      </w:pPr>
      <w:r>
        <w:rPr>
          <w:b/>
          <w:u w:val="single"/>
          <w:lang w:val="de-DE"/>
        </w:rPr>
        <w:t xml:space="preserve">1. </w:t>
      </w:r>
      <w:r w:rsidR="00750B04">
        <w:rPr>
          <w:b/>
          <w:u w:val="single"/>
          <w:lang w:val="de-DE"/>
        </w:rPr>
        <w:t>St</w:t>
      </w:r>
      <w:r w:rsidR="00927DD7">
        <w:rPr>
          <w:b/>
          <w:u w:val="single"/>
          <w:lang w:val="de-DE"/>
        </w:rPr>
        <w:t>atus</w:t>
      </w:r>
      <w:r w:rsidR="00750B04">
        <w:rPr>
          <w:b/>
          <w:u w:val="single"/>
          <w:lang w:val="de-DE"/>
        </w:rPr>
        <w:t xml:space="preserve"> der Arbeiten </w:t>
      </w:r>
      <w:r w:rsidR="00927DD7">
        <w:rPr>
          <w:b/>
          <w:u w:val="single"/>
          <w:lang w:val="de-DE"/>
        </w:rPr>
        <w:t>für die Magnettests</w:t>
      </w:r>
    </w:p>
    <w:p w:rsidR="002C3E3D" w:rsidRDefault="00750B04" w:rsidP="00804005">
      <w:pPr>
        <w:pStyle w:val="KeinLeerraum"/>
        <w:rPr>
          <w:lang w:val="de-DE"/>
        </w:rPr>
      </w:pPr>
      <w:r>
        <w:rPr>
          <w:lang w:val="de-DE"/>
        </w:rPr>
        <w:t>D</w:t>
      </w:r>
      <w:r w:rsidR="00804005">
        <w:rPr>
          <w:lang w:val="de-DE"/>
        </w:rPr>
        <w:t xml:space="preserve">as </w:t>
      </w:r>
      <w:proofErr w:type="spellStart"/>
      <w:r w:rsidR="00804005">
        <w:rPr>
          <w:lang w:val="de-DE"/>
        </w:rPr>
        <w:t>Isovakuum</w:t>
      </w:r>
      <w:proofErr w:type="spellEnd"/>
      <w:r w:rsidR="00804005">
        <w:rPr>
          <w:lang w:val="de-DE"/>
        </w:rPr>
        <w:t xml:space="preserve"> des </w:t>
      </w:r>
      <w:r>
        <w:rPr>
          <w:lang w:val="de-DE"/>
        </w:rPr>
        <w:t>Dipolmagnet</w:t>
      </w:r>
      <w:r w:rsidR="00804005">
        <w:rPr>
          <w:lang w:val="de-DE"/>
        </w:rPr>
        <w:t>en</w:t>
      </w:r>
      <w:r>
        <w:rPr>
          <w:lang w:val="de-DE"/>
        </w:rPr>
        <w:t xml:space="preserve"> </w:t>
      </w:r>
      <w:r w:rsidR="00804005">
        <w:rPr>
          <w:lang w:val="de-DE"/>
        </w:rPr>
        <w:t>auf dem</w:t>
      </w:r>
      <w:r>
        <w:rPr>
          <w:lang w:val="de-DE"/>
        </w:rPr>
        <w:t xml:space="preserve"> Teststand </w:t>
      </w:r>
      <w:r w:rsidR="00804005">
        <w:rPr>
          <w:lang w:val="de-DE"/>
        </w:rPr>
        <w:t>ist ok. Er kann kaltgefahren werden.</w:t>
      </w:r>
    </w:p>
    <w:p w:rsidR="00804005" w:rsidRDefault="00804005" w:rsidP="00804005">
      <w:pPr>
        <w:pStyle w:val="KeinLeerraum"/>
        <w:rPr>
          <w:lang w:val="de-DE"/>
        </w:rPr>
      </w:pPr>
      <w:r>
        <w:rPr>
          <w:lang w:val="de-DE"/>
        </w:rPr>
        <w:t xml:space="preserve">Der </w:t>
      </w:r>
      <w:proofErr w:type="spellStart"/>
      <w:r>
        <w:rPr>
          <w:lang w:val="de-DE"/>
        </w:rPr>
        <w:t>Kalttest</w:t>
      </w:r>
      <w:proofErr w:type="spellEnd"/>
      <w:r>
        <w:rPr>
          <w:lang w:val="de-DE"/>
        </w:rPr>
        <w:t xml:space="preserve"> soll in der kommenden Woche stattfinden.</w:t>
      </w:r>
    </w:p>
    <w:p w:rsidR="009E6BB6" w:rsidRDefault="009E6BB6" w:rsidP="00804005">
      <w:pPr>
        <w:pStyle w:val="KeinLeerraum"/>
        <w:rPr>
          <w:lang w:val="de-DE"/>
        </w:rPr>
      </w:pPr>
    </w:p>
    <w:p w:rsidR="00F277D2" w:rsidRPr="00FF0A73" w:rsidRDefault="00F277D2" w:rsidP="00F277D2">
      <w:pPr>
        <w:pStyle w:val="KeinLeerraum"/>
        <w:rPr>
          <w:lang w:val="de-DE"/>
        </w:rPr>
      </w:pPr>
    </w:p>
    <w:p w:rsidR="00A26DC2" w:rsidRDefault="005A3D3F" w:rsidP="00A26DC2">
      <w:pPr>
        <w:rPr>
          <w:b/>
          <w:u w:val="single"/>
          <w:lang w:val="de-DE"/>
        </w:rPr>
      </w:pPr>
      <w:r>
        <w:rPr>
          <w:u w:val="single"/>
          <w:lang w:val="de-DE"/>
        </w:rPr>
        <w:t>2</w:t>
      </w:r>
      <w:r w:rsidR="00927DD7">
        <w:rPr>
          <w:b/>
          <w:u w:val="single"/>
          <w:lang w:val="de-DE"/>
        </w:rPr>
        <w:t>. Stand der Arbeiten am Teststand MTH</w:t>
      </w:r>
    </w:p>
    <w:p w:rsidR="00D43CC6" w:rsidRDefault="00D43CC6" w:rsidP="00A53F55">
      <w:pPr>
        <w:pStyle w:val="KeinLeerraum"/>
        <w:rPr>
          <w:lang w:val="de-DE"/>
        </w:rPr>
      </w:pPr>
      <w:r>
        <w:rPr>
          <w:lang w:val="de-DE"/>
        </w:rPr>
        <w:t xml:space="preserve">-der 2. </w:t>
      </w:r>
      <w:proofErr w:type="spellStart"/>
      <w:r>
        <w:rPr>
          <w:lang w:val="de-DE"/>
        </w:rPr>
        <w:t>Cu</w:t>
      </w:r>
      <w:proofErr w:type="spellEnd"/>
      <w:r>
        <w:rPr>
          <w:lang w:val="de-DE"/>
        </w:rPr>
        <w:t xml:space="preserve">-Schienenstrang ist </w:t>
      </w:r>
      <w:r w:rsidR="00804005">
        <w:rPr>
          <w:lang w:val="de-DE"/>
        </w:rPr>
        <w:t>komplett</w:t>
      </w:r>
      <w:r>
        <w:rPr>
          <w:lang w:val="de-DE"/>
        </w:rPr>
        <w:t xml:space="preserve"> demontiert</w:t>
      </w:r>
      <w:r w:rsidR="00804005">
        <w:rPr>
          <w:lang w:val="de-DE"/>
        </w:rPr>
        <w:t>, zusammen mit dem 2. Umschalter</w:t>
      </w:r>
    </w:p>
    <w:p w:rsidR="00804005" w:rsidRDefault="00804005" w:rsidP="00804005">
      <w:pPr>
        <w:pStyle w:val="KeinLeerraum"/>
        <w:rPr>
          <w:lang w:val="de-DE"/>
        </w:rPr>
      </w:pPr>
      <w:r>
        <w:rPr>
          <w:lang w:val="de-DE"/>
        </w:rPr>
        <w:t>-</w:t>
      </w:r>
      <w:r>
        <w:rPr>
          <w:lang w:val="de-DE"/>
        </w:rPr>
        <w:t>die</w:t>
      </w:r>
      <w:r>
        <w:rPr>
          <w:lang w:val="de-DE"/>
        </w:rPr>
        <w:t xml:space="preserve"> Komponenten des alten Interlock</w:t>
      </w:r>
      <w:r>
        <w:rPr>
          <w:lang w:val="de-DE"/>
        </w:rPr>
        <w:t xml:space="preserve"> sind demontiert</w:t>
      </w:r>
    </w:p>
    <w:p w:rsidR="00804005" w:rsidRDefault="00804005" w:rsidP="00A53F55">
      <w:pPr>
        <w:pStyle w:val="KeinLeerraum"/>
        <w:rPr>
          <w:lang w:val="de-DE"/>
        </w:rPr>
      </w:pPr>
      <w:r>
        <w:rPr>
          <w:lang w:val="de-DE"/>
        </w:rPr>
        <w:t>-</w:t>
      </w:r>
      <w:r>
        <w:rPr>
          <w:lang w:val="de-DE"/>
        </w:rPr>
        <w:t>die und</w:t>
      </w:r>
      <w:r w:rsidR="00DF50CE">
        <w:rPr>
          <w:lang w:val="de-DE"/>
        </w:rPr>
        <w:t xml:space="preserve"> </w:t>
      </w:r>
      <w:r>
        <w:rPr>
          <w:lang w:val="de-DE"/>
        </w:rPr>
        <w:t xml:space="preserve">Geländer und Abdeckungen am Niedergang </w:t>
      </w:r>
      <w:r w:rsidR="00DF50CE">
        <w:rPr>
          <w:lang w:val="de-DE"/>
        </w:rPr>
        <w:t xml:space="preserve"> sind an die geänderte</w:t>
      </w:r>
      <w:r>
        <w:rPr>
          <w:lang w:val="de-DE"/>
        </w:rPr>
        <w:t xml:space="preserve"> Situation an</w:t>
      </w:r>
      <w:r w:rsidR="00DF50CE">
        <w:rPr>
          <w:lang w:val="de-DE"/>
        </w:rPr>
        <w:t>ge</w:t>
      </w:r>
      <w:r>
        <w:rPr>
          <w:lang w:val="de-DE"/>
        </w:rPr>
        <w:t>pass</w:t>
      </w:r>
      <w:r w:rsidR="00DF50CE">
        <w:rPr>
          <w:lang w:val="de-DE"/>
        </w:rPr>
        <w:t>t worden</w:t>
      </w:r>
    </w:p>
    <w:p w:rsidR="00804005" w:rsidRDefault="00804005" w:rsidP="00804005">
      <w:pPr>
        <w:pStyle w:val="KeinLeerraum"/>
        <w:rPr>
          <w:lang w:val="de-DE"/>
        </w:rPr>
      </w:pPr>
      <w:r>
        <w:rPr>
          <w:lang w:val="de-DE"/>
        </w:rPr>
        <w:t>-die Aufräumarbeiten an den alten Elektroinstallationen werden weitergeführt.</w:t>
      </w:r>
    </w:p>
    <w:p w:rsidR="009E6BB6" w:rsidRDefault="009E6BB6" w:rsidP="00804005">
      <w:pPr>
        <w:pStyle w:val="KeinLeerraum"/>
        <w:rPr>
          <w:lang w:val="de-DE"/>
        </w:rPr>
      </w:pPr>
    </w:p>
    <w:p w:rsidR="00BB4F89" w:rsidRDefault="00BB4F89" w:rsidP="00A53F55">
      <w:pPr>
        <w:pStyle w:val="KeinLeerraum"/>
        <w:rPr>
          <w:lang w:val="de-DE"/>
        </w:rPr>
      </w:pPr>
    </w:p>
    <w:p w:rsidR="0072134C" w:rsidRDefault="009E6BB6" w:rsidP="0072134C">
      <w:pPr>
        <w:rPr>
          <w:b/>
          <w:u w:val="single"/>
          <w:lang w:val="de-DE"/>
        </w:rPr>
      </w:pPr>
      <w:r>
        <w:rPr>
          <w:u w:val="single"/>
          <w:lang w:val="de-DE"/>
        </w:rPr>
        <w:t>3</w:t>
      </w:r>
      <w:r w:rsidR="0072134C">
        <w:rPr>
          <w:b/>
          <w:u w:val="single"/>
          <w:lang w:val="de-DE"/>
        </w:rPr>
        <w:t>. weitere Punkte</w:t>
      </w:r>
    </w:p>
    <w:p w:rsidR="00A9189F" w:rsidRDefault="00A9189F" w:rsidP="00DF50CE">
      <w:pPr>
        <w:pStyle w:val="KeinLeerraum"/>
        <w:rPr>
          <w:lang w:val="de-DE"/>
        </w:rPr>
      </w:pPr>
      <w:r>
        <w:rPr>
          <w:lang w:val="de-DE"/>
        </w:rPr>
        <w:t xml:space="preserve">Dennis Lenz </w:t>
      </w:r>
      <w:r w:rsidR="00DF50CE">
        <w:rPr>
          <w:lang w:val="de-DE"/>
        </w:rPr>
        <w:t>ist Gebietsverantwortlicher im gesamten Bereich des ALPS II Experiments (gerader Tunnel NL, Halle Nord, gerader Tunnel NR).</w:t>
      </w:r>
    </w:p>
    <w:p w:rsidR="00DF50CE" w:rsidRDefault="00DF50CE" w:rsidP="00DF50CE">
      <w:pPr>
        <w:pStyle w:val="KeinLeerraum"/>
        <w:rPr>
          <w:lang w:val="de-DE"/>
        </w:rPr>
      </w:pPr>
      <w:r>
        <w:rPr>
          <w:lang w:val="de-DE"/>
        </w:rPr>
        <w:t>Die Magnete sollen in der Zukunft bei der Vermessung während des Geradebiegens mit Messmarken für die korrekte Positionierung im Experiment versehen werden (Dennis Lenz).</w:t>
      </w:r>
    </w:p>
    <w:p w:rsidR="00DF50CE" w:rsidRDefault="00DF50CE" w:rsidP="00DF50CE">
      <w:pPr>
        <w:pStyle w:val="KeinLeerraum"/>
        <w:rPr>
          <w:lang w:val="de-DE"/>
        </w:rPr>
      </w:pPr>
      <w:r>
        <w:rPr>
          <w:lang w:val="de-DE"/>
        </w:rPr>
        <w:t>Die Abräumarbeiten in den Tunnelstücken NL und NR werden voraussichtlich ab Januar 2018 richtig beginnen. Vorher muss das Sicherheitskonzept für die Tunnelarbeiten ausgearbeitet werden, und die erforderlichen Maßnahmen (z.B. DACHS Terminals</w:t>
      </w:r>
      <w:r w:rsidR="009A7690">
        <w:rPr>
          <w:lang w:val="de-DE"/>
        </w:rPr>
        <w:t xml:space="preserve"> am Ende</w:t>
      </w:r>
      <w:r>
        <w:rPr>
          <w:lang w:val="de-DE"/>
        </w:rPr>
        <w:t xml:space="preserve"> der geraden Tunnelstücke NL und NR sowie in der Halle Nord) realisiert sein.</w:t>
      </w:r>
    </w:p>
    <w:p w:rsidR="009A7690" w:rsidRDefault="009A7690" w:rsidP="00DF50CE">
      <w:pPr>
        <w:pStyle w:val="KeinLeerraum"/>
        <w:rPr>
          <w:lang w:val="de-DE"/>
        </w:rPr>
      </w:pPr>
      <w:r>
        <w:rPr>
          <w:lang w:val="de-DE"/>
        </w:rPr>
        <w:t>Die EB-NL wir voraussichtlich nicht vor April 2018 abgebaut werden können. Diese Bo</w:t>
      </w:r>
      <w:r w:rsidR="009E6BB6">
        <w:rPr>
          <w:lang w:val="de-DE"/>
        </w:rPr>
        <w:t>x muss für die Verwendung am NR-</w:t>
      </w:r>
      <w:r>
        <w:rPr>
          <w:lang w:val="de-DE"/>
        </w:rPr>
        <w:t>Ende</w:t>
      </w:r>
      <w:r w:rsidR="009E6BB6">
        <w:rPr>
          <w:lang w:val="de-DE"/>
        </w:rPr>
        <w:t xml:space="preserve"> des ALPS II Experiments noch geöffnet und umgebaut werden. Für die Planung dieser Arbeiten benötigt Kay Jensch den Demontage-Termin. </w:t>
      </w:r>
    </w:p>
    <w:p w:rsidR="00DF50CE" w:rsidRDefault="009A7690" w:rsidP="00DF50CE">
      <w:pPr>
        <w:pStyle w:val="KeinLeerraum"/>
        <w:rPr>
          <w:lang w:val="de-DE"/>
        </w:rPr>
      </w:pPr>
      <w:r>
        <w:rPr>
          <w:lang w:val="de-DE"/>
        </w:rPr>
        <w:t xml:space="preserve">Die Demontage der </w:t>
      </w:r>
      <w:proofErr w:type="spellStart"/>
      <w:r>
        <w:rPr>
          <w:lang w:val="de-DE"/>
        </w:rPr>
        <w:t>Rotatormagnete</w:t>
      </w:r>
      <w:proofErr w:type="spellEnd"/>
      <w:r>
        <w:rPr>
          <w:lang w:val="de-DE"/>
        </w:rPr>
        <w:t xml:space="preserve"> sowie der Hohlleiter kann aber ggf. noch in diesem Jahr erfolgen.</w:t>
      </w:r>
    </w:p>
    <w:p w:rsidR="009A7690" w:rsidRDefault="009A7690" w:rsidP="00DF50CE">
      <w:pPr>
        <w:pStyle w:val="KeinLeerraum"/>
        <w:rPr>
          <w:lang w:val="de-DE"/>
        </w:rPr>
      </w:pPr>
      <w:r>
        <w:rPr>
          <w:lang w:val="de-DE"/>
        </w:rPr>
        <w:t>Es erscheint zurzeit als nicht zwingend erforderlich, das Budget Book im September fertigzustellen.</w:t>
      </w:r>
    </w:p>
    <w:p w:rsidR="009E6BB6" w:rsidRDefault="009E6BB6" w:rsidP="00DF50CE">
      <w:pPr>
        <w:pStyle w:val="KeinLeerraum"/>
        <w:rPr>
          <w:lang w:val="de-DE"/>
        </w:rPr>
      </w:pPr>
    </w:p>
    <w:p w:rsidR="009E6BB6" w:rsidRDefault="009E6BB6" w:rsidP="00DF50CE">
      <w:pPr>
        <w:pStyle w:val="KeinLeerraum"/>
        <w:rPr>
          <w:lang w:val="de-DE"/>
        </w:rPr>
      </w:pPr>
    </w:p>
    <w:p w:rsidR="009E6BB6" w:rsidRDefault="009E6BB6" w:rsidP="009E6BB6">
      <w:pPr>
        <w:rPr>
          <w:b/>
          <w:u w:val="single"/>
          <w:lang w:val="de-DE"/>
        </w:rPr>
      </w:pPr>
      <w:r>
        <w:rPr>
          <w:u w:val="single"/>
          <w:lang w:val="de-DE"/>
        </w:rPr>
        <w:t>3</w:t>
      </w:r>
      <w:r>
        <w:rPr>
          <w:b/>
          <w:u w:val="single"/>
          <w:lang w:val="de-DE"/>
        </w:rPr>
        <w:t xml:space="preserve">. </w:t>
      </w:r>
      <w:r>
        <w:rPr>
          <w:b/>
          <w:u w:val="single"/>
          <w:lang w:val="de-DE"/>
        </w:rPr>
        <w:t>News von ALPSII</w:t>
      </w:r>
    </w:p>
    <w:p w:rsidR="009E6BB6" w:rsidRDefault="009E6BB6" w:rsidP="009E6BB6">
      <w:pPr>
        <w:pStyle w:val="KeinLeerraum"/>
        <w:rPr>
          <w:lang w:val="de-DE"/>
        </w:rPr>
      </w:pPr>
      <w:r>
        <w:rPr>
          <w:lang w:val="de-DE"/>
        </w:rPr>
        <w:t xml:space="preserve">Die aktive Abstandsregelung mit einer Genauigkeit von 0,5 </w:t>
      </w:r>
      <w:proofErr w:type="spellStart"/>
      <w:r>
        <w:rPr>
          <w:lang w:val="de-DE"/>
        </w:rPr>
        <w:t>pm</w:t>
      </w:r>
      <w:proofErr w:type="spellEnd"/>
      <w:r>
        <w:rPr>
          <w:lang w:val="de-DE"/>
        </w:rPr>
        <w:t xml:space="preserve"> ist für einen Aufbau von zwei optischen Resonatoren von je 10m Länge mit einer trennenden Wand erfolgreich in Betrieb genommen worden!</w:t>
      </w:r>
    </w:p>
    <w:p w:rsidR="009E6BB6" w:rsidRDefault="009E6BB6" w:rsidP="009E6BB6">
      <w:pPr>
        <w:pStyle w:val="KeinLeerraum"/>
        <w:rPr>
          <w:lang w:val="de-DE"/>
        </w:rPr>
      </w:pPr>
      <w:r>
        <w:rPr>
          <w:lang w:val="de-DE"/>
        </w:rPr>
        <w:t xml:space="preserve">Begrenzungen bei der maximalen Laserleistung werden auf Spiegelunebenheiten in der </w:t>
      </w:r>
      <w:proofErr w:type="spellStart"/>
      <w:r>
        <w:rPr>
          <w:lang w:val="de-DE"/>
        </w:rPr>
        <w:t>Größenordung</w:t>
      </w:r>
      <w:proofErr w:type="spellEnd"/>
      <w:r>
        <w:rPr>
          <w:lang w:val="de-DE"/>
        </w:rPr>
        <w:t xml:space="preserve"> von 0,2 </w:t>
      </w:r>
      <w:proofErr w:type="spellStart"/>
      <w:r>
        <w:rPr>
          <w:lang w:val="de-DE"/>
        </w:rPr>
        <w:t>nm</w:t>
      </w:r>
      <w:proofErr w:type="spellEnd"/>
      <w:r>
        <w:rPr>
          <w:lang w:val="de-DE"/>
        </w:rPr>
        <w:t xml:space="preserve"> zurückgeführt. (Herr Lindner)</w:t>
      </w:r>
      <w:bookmarkStart w:id="0" w:name="_GoBack"/>
      <w:bookmarkEnd w:id="0"/>
    </w:p>
    <w:p w:rsidR="00CA38BF" w:rsidRDefault="00CA38BF" w:rsidP="00A9189F">
      <w:pPr>
        <w:pStyle w:val="KeinLeerraum"/>
        <w:rPr>
          <w:lang w:val="de-DE"/>
        </w:rPr>
      </w:pPr>
    </w:p>
    <w:p w:rsidR="00033B37" w:rsidRPr="00A9189F" w:rsidRDefault="009E6BB6" w:rsidP="00A9189F">
      <w:pPr>
        <w:pStyle w:val="KeinLeerraum"/>
        <w:rPr>
          <w:lang w:val="de-DE"/>
        </w:rPr>
      </w:pPr>
      <w:r>
        <w:rPr>
          <w:u w:val="single"/>
          <w:lang w:val="de-DE"/>
        </w:rPr>
        <w:t>5</w:t>
      </w:r>
      <w:r w:rsidR="00033B37">
        <w:rPr>
          <w:b/>
          <w:u w:val="single"/>
          <w:lang w:val="de-DE"/>
        </w:rPr>
        <w:t xml:space="preserve">. </w:t>
      </w:r>
      <w:r w:rsidR="000506F9">
        <w:rPr>
          <w:b/>
          <w:u w:val="single"/>
          <w:lang w:val="de-DE"/>
        </w:rPr>
        <w:t xml:space="preserve">Nächstes </w:t>
      </w:r>
      <w:proofErr w:type="spellStart"/>
      <w:r w:rsidR="006608C7">
        <w:rPr>
          <w:b/>
          <w:u w:val="single"/>
          <w:lang w:val="de-DE"/>
        </w:rPr>
        <w:t>Cryo-AlpsII</w:t>
      </w:r>
      <w:proofErr w:type="spellEnd"/>
      <w:r w:rsidR="006608C7">
        <w:rPr>
          <w:b/>
          <w:u w:val="single"/>
          <w:lang w:val="de-DE"/>
        </w:rPr>
        <w:t xml:space="preserve"> Meeting:  </w:t>
      </w:r>
      <w:r w:rsidR="009A7690">
        <w:rPr>
          <w:b/>
          <w:u w:val="single"/>
          <w:lang w:val="de-DE"/>
        </w:rPr>
        <w:t>6</w:t>
      </w:r>
      <w:r w:rsidR="0072134C">
        <w:rPr>
          <w:b/>
          <w:u w:val="single"/>
          <w:lang w:val="de-DE"/>
        </w:rPr>
        <w:t>.</w:t>
      </w:r>
      <w:r w:rsidR="009A7690">
        <w:rPr>
          <w:b/>
          <w:u w:val="single"/>
          <w:lang w:val="de-DE"/>
        </w:rPr>
        <w:t>10</w:t>
      </w:r>
      <w:r w:rsidR="0072134C">
        <w:rPr>
          <w:b/>
          <w:u w:val="single"/>
          <w:lang w:val="de-DE"/>
        </w:rPr>
        <w:t>.</w:t>
      </w:r>
      <w:r w:rsidR="00033B37">
        <w:rPr>
          <w:b/>
          <w:u w:val="single"/>
          <w:lang w:val="de-DE"/>
        </w:rPr>
        <w:t>, 13 Uhr, AMTF-SR</w:t>
      </w:r>
    </w:p>
    <w:p w:rsidR="00A26DC2" w:rsidRPr="009B6C57" w:rsidRDefault="00033B37">
      <w:pPr>
        <w:rPr>
          <w:lang w:val="de-DE"/>
        </w:rPr>
      </w:pPr>
      <w:r>
        <w:rPr>
          <w:lang w:val="de-DE"/>
        </w:rPr>
        <w:t>Themen werden noch bekanntgegeben.</w:t>
      </w:r>
    </w:p>
    <w:sectPr w:rsidR="00A26DC2" w:rsidRPr="009B6C5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33B37"/>
    <w:rsid w:val="000506F9"/>
    <w:rsid w:val="0017187B"/>
    <w:rsid w:val="00184DAC"/>
    <w:rsid w:val="00191996"/>
    <w:rsid w:val="001C37AB"/>
    <w:rsid w:val="001F0702"/>
    <w:rsid w:val="00267C86"/>
    <w:rsid w:val="002800E2"/>
    <w:rsid w:val="002A3514"/>
    <w:rsid w:val="002C3E3D"/>
    <w:rsid w:val="002D1A1E"/>
    <w:rsid w:val="00311AC3"/>
    <w:rsid w:val="00337BFC"/>
    <w:rsid w:val="0034069F"/>
    <w:rsid w:val="00352865"/>
    <w:rsid w:val="003C20D6"/>
    <w:rsid w:val="00416221"/>
    <w:rsid w:val="004A07DC"/>
    <w:rsid w:val="0055595C"/>
    <w:rsid w:val="0058662B"/>
    <w:rsid w:val="005A3D3F"/>
    <w:rsid w:val="005A48F0"/>
    <w:rsid w:val="005A4E2B"/>
    <w:rsid w:val="005E5341"/>
    <w:rsid w:val="006608C7"/>
    <w:rsid w:val="006826CC"/>
    <w:rsid w:val="0071309C"/>
    <w:rsid w:val="0072134C"/>
    <w:rsid w:val="00750B04"/>
    <w:rsid w:val="007A7490"/>
    <w:rsid w:val="007E4123"/>
    <w:rsid w:val="00804005"/>
    <w:rsid w:val="00813A38"/>
    <w:rsid w:val="0091099D"/>
    <w:rsid w:val="009226A3"/>
    <w:rsid w:val="00927DD7"/>
    <w:rsid w:val="00993B5D"/>
    <w:rsid w:val="009A7690"/>
    <w:rsid w:val="009B6C57"/>
    <w:rsid w:val="009E6BB6"/>
    <w:rsid w:val="00A26DC2"/>
    <w:rsid w:val="00A53F55"/>
    <w:rsid w:val="00A63A56"/>
    <w:rsid w:val="00A9189F"/>
    <w:rsid w:val="00A91A81"/>
    <w:rsid w:val="00B21642"/>
    <w:rsid w:val="00B46EFA"/>
    <w:rsid w:val="00BB4F89"/>
    <w:rsid w:val="00BD0BF5"/>
    <w:rsid w:val="00BE2BBB"/>
    <w:rsid w:val="00C43B6C"/>
    <w:rsid w:val="00C80C5A"/>
    <w:rsid w:val="00C90308"/>
    <w:rsid w:val="00CA38BF"/>
    <w:rsid w:val="00CA3BFD"/>
    <w:rsid w:val="00D11588"/>
    <w:rsid w:val="00D43CC6"/>
    <w:rsid w:val="00D90990"/>
    <w:rsid w:val="00D97E65"/>
    <w:rsid w:val="00DD3341"/>
    <w:rsid w:val="00DF50CE"/>
    <w:rsid w:val="00E05151"/>
    <w:rsid w:val="00E61F7C"/>
    <w:rsid w:val="00EA500C"/>
    <w:rsid w:val="00EA5E3B"/>
    <w:rsid w:val="00F277D2"/>
    <w:rsid w:val="00F648F7"/>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3</cp:revision>
  <cp:lastPrinted>2017-05-05T10:53:00Z</cp:lastPrinted>
  <dcterms:created xsi:type="dcterms:W3CDTF">2017-09-22T14:15:00Z</dcterms:created>
  <dcterms:modified xsi:type="dcterms:W3CDTF">2017-09-22T14:55:00Z</dcterms:modified>
</cp:coreProperties>
</file>