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etingMinutes"/>
        <w:tblW w:w="5000" w:type="pct"/>
        <w:tblLook w:val="04A0" w:firstRow="1" w:lastRow="0" w:firstColumn="1" w:lastColumn="0" w:noHBand="0" w:noVBand="1"/>
      </w:tblPr>
      <w:tblGrid>
        <w:gridCol w:w="4162"/>
        <w:gridCol w:w="4164"/>
        <w:gridCol w:w="1653"/>
      </w:tblGrid>
      <w:tr w:rsidR="006E6C62" w:rsidRPr="00CE0D02" w14:paraId="74CC3473" w14:textId="77777777" w:rsidTr="00485388">
        <w:tc>
          <w:tcPr>
            <w:tcW w:w="2085" w:type="pct"/>
          </w:tcPr>
          <w:p w14:paraId="44E50B78" w14:textId="77777777" w:rsidR="002C431A" w:rsidRDefault="002C431A" w:rsidP="002C431A">
            <w:pPr>
              <w:pStyle w:val="Heading3"/>
              <w:outlineLvl w:val="2"/>
            </w:pPr>
            <w:r>
              <w:t>Date</w:t>
            </w:r>
          </w:p>
          <w:p w14:paraId="709E2414" w14:textId="196919DC" w:rsidR="002C431A" w:rsidRDefault="00800B4B" w:rsidP="002C431A">
            <w:r>
              <w:t>23</w:t>
            </w:r>
            <w:r w:rsidR="008C599F">
              <w:t xml:space="preserve"> </w:t>
            </w:r>
            <w:r>
              <w:t>.03</w:t>
            </w:r>
            <w:r w:rsidR="00B25D8C">
              <w:t xml:space="preserve"> .</w:t>
            </w:r>
            <w:r w:rsidR="008C599F">
              <w:t>201</w:t>
            </w:r>
            <w:r>
              <w:t>8</w:t>
            </w:r>
          </w:p>
          <w:p w14:paraId="374716EC" w14:textId="77777777" w:rsidR="008C599F" w:rsidRDefault="008C599F" w:rsidP="002C431A"/>
          <w:p w14:paraId="064E7021" w14:textId="77777777" w:rsidR="002C431A" w:rsidRDefault="002C431A" w:rsidP="002C431A"/>
          <w:p w14:paraId="763054EA" w14:textId="77777777" w:rsidR="00850E72" w:rsidRPr="00850E72" w:rsidRDefault="00850E72" w:rsidP="008C599F"/>
        </w:tc>
        <w:tc>
          <w:tcPr>
            <w:tcW w:w="2086" w:type="pct"/>
          </w:tcPr>
          <w:p w14:paraId="01CF5451" w14:textId="1E05C12E" w:rsidR="00B25D8C" w:rsidRPr="00CE0D02" w:rsidRDefault="00B25D8C" w:rsidP="00952B7D">
            <w:pPr>
              <w:rPr>
                <w:lang w:val="de-DE"/>
              </w:rPr>
            </w:pPr>
          </w:p>
        </w:tc>
        <w:tc>
          <w:tcPr>
            <w:tcW w:w="828" w:type="pct"/>
          </w:tcPr>
          <w:p w14:paraId="650B125C" w14:textId="77777777" w:rsidR="002C431A" w:rsidRPr="00CE0D02" w:rsidRDefault="002C431A" w:rsidP="00B25D8C">
            <w:pPr>
              <w:rPr>
                <w:lang w:val="de-DE"/>
              </w:rPr>
            </w:pPr>
          </w:p>
        </w:tc>
      </w:tr>
      <w:tr w:rsidR="003F6821" w14:paraId="08772186" w14:textId="77777777" w:rsidTr="00485388">
        <w:tc>
          <w:tcPr>
            <w:tcW w:w="2085" w:type="pct"/>
          </w:tcPr>
          <w:p w14:paraId="59052898" w14:textId="092AA4B4" w:rsidR="00672D99" w:rsidRPr="00A807C8" w:rsidRDefault="00854E42" w:rsidP="00B90474">
            <w:pPr>
              <w:pStyle w:val="Heading3"/>
              <w:outlineLvl w:val="2"/>
            </w:pPr>
            <w:r w:rsidRPr="00A807C8">
              <w:t xml:space="preserve">Item </w:t>
            </w:r>
            <w:r w:rsidR="002218CD" w:rsidRPr="00A807C8">
              <w:t>1</w:t>
            </w:r>
            <w:r w:rsidR="00D469D8" w:rsidRPr="00A807C8">
              <w:t xml:space="preserve">: </w:t>
            </w:r>
          </w:p>
          <w:p w14:paraId="35F34322" w14:textId="55B9BEDE" w:rsidR="006E6C62" w:rsidRPr="00A807C8" w:rsidRDefault="00AF4101" w:rsidP="00B90474">
            <w:pPr>
              <w:pStyle w:val="Heading3"/>
              <w:outlineLvl w:val="2"/>
            </w:pPr>
            <w:r>
              <w:t>Priority of the PES device in SASE3</w:t>
            </w:r>
          </w:p>
          <w:p w14:paraId="5063491D" w14:textId="77777777" w:rsidR="006E6C62" w:rsidRPr="00A807C8" w:rsidRDefault="006E6C62"/>
          <w:p w14:paraId="0BF8CE9B" w14:textId="77777777" w:rsidR="006E6C62" w:rsidRPr="00A807C8" w:rsidRDefault="006E6C62" w:rsidP="0016403B">
            <w:pPr>
              <w:pStyle w:val="Heading3"/>
              <w:outlineLvl w:val="2"/>
            </w:pPr>
            <w:r w:rsidRPr="00A807C8">
              <w:t>Description</w:t>
            </w:r>
          </w:p>
          <w:p w14:paraId="2B8CED5F" w14:textId="122FF397" w:rsidR="00E72B3F" w:rsidRPr="005B4741" w:rsidRDefault="00AF4101" w:rsidP="00E72B3F">
            <w:r>
              <w:t xml:space="preserve">The PES has now low priority. </w:t>
            </w:r>
            <w:proofErr w:type="spellStart"/>
            <w:r>
              <w:t>JGruenert</w:t>
            </w:r>
            <w:proofErr w:type="spellEnd"/>
            <w:r>
              <w:t xml:space="preserve"> points out that the PES is necessary for operating SASE3.</w:t>
            </w:r>
          </w:p>
          <w:p w14:paraId="4632A790" w14:textId="77777777" w:rsidR="0043589E" w:rsidRPr="005B4741" w:rsidRDefault="0043589E" w:rsidP="00E72B3F"/>
          <w:p w14:paraId="4DBC94CF" w14:textId="77777777" w:rsidR="00CE31B0" w:rsidRPr="005B4741" w:rsidRDefault="00CE31B0" w:rsidP="00625229"/>
          <w:p w14:paraId="1AEE7077" w14:textId="19522923" w:rsidR="00CE31B0" w:rsidRPr="005B4741" w:rsidRDefault="00CE31B0" w:rsidP="005B4741"/>
        </w:tc>
        <w:tc>
          <w:tcPr>
            <w:tcW w:w="2086" w:type="pct"/>
          </w:tcPr>
          <w:p w14:paraId="485D3DE0" w14:textId="77777777" w:rsidR="006E6C62" w:rsidRPr="00A279F5" w:rsidRDefault="006E6C62" w:rsidP="0016403B">
            <w:pPr>
              <w:pStyle w:val="Heading3"/>
              <w:outlineLvl w:val="2"/>
            </w:pPr>
            <w:r w:rsidRPr="00A279F5">
              <w:t>Action</w:t>
            </w:r>
          </w:p>
          <w:p w14:paraId="0A9FCA46" w14:textId="4A67E0B1" w:rsidR="00A279F5" w:rsidRPr="005B4741" w:rsidRDefault="00AF4101" w:rsidP="00A279F5">
            <w:proofErr w:type="spellStart"/>
            <w:r>
              <w:t>J.Gruenert</w:t>
            </w:r>
            <w:proofErr w:type="spellEnd"/>
            <w:r>
              <w:t xml:space="preserve"> will discuss this with </w:t>
            </w:r>
            <w:proofErr w:type="spellStart"/>
            <w:proofErr w:type="gramStart"/>
            <w:r>
              <w:t>CYoungman</w:t>
            </w:r>
            <w:proofErr w:type="spellEnd"/>
            <w:r>
              <w:t xml:space="preserve"> .</w:t>
            </w:r>
            <w:proofErr w:type="gramEnd"/>
          </w:p>
          <w:p w14:paraId="0AE93E72" w14:textId="77777777" w:rsidR="006E6C62" w:rsidRPr="00A279F5" w:rsidRDefault="006E6C62" w:rsidP="0016403B"/>
          <w:p w14:paraId="587B1666" w14:textId="77777777" w:rsidR="00E72B3F" w:rsidRPr="00A279F5" w:rsidRDefault="00E72B3F" w:rsidP="0016403B"/>
          <w:p w14:paraId="310D5D21" w14:textId="77777777" w:rsidR="006E6C62" w:rsidRPr="0043589E" w:rsidRDefault="0074248B" w:rsidP="0016403B">
            <w:pPr>
              <w:pStyle w:val="Heading3"/>
              <w:outlineLvl w:val="2"/>
              <w:rPr>
                <w:lang w:val="de-DE"/>
              </w:rPr>
            </w:pPr>
            <w:proofErr w:type="spellStart"/>
            <w:r w:rsidRPr="0043589E">
              <w:rPr>
                <w:lang w:val="de-DE"/>
              </w:rPr>
              <w:t>R</w:t>
            </w:r>
            <w:r w:rsidR="00510C4E" w:rsidRPr="0043589E">
              <w:rPr>
                <w:lang w:val="de-DE"/>
              </w:rPr>
              <w:t>esult</w:t>
            </w:r>
            <w:proofErr w:type="spellEnd"/>
            <w:r w:rsidR="00510C4E" w:rsidRPr="0043589E">
              <w:rPr>
                <w:lang w:val="de-DE"/>
              </w:rPr>
              <w:t>/</w:t>
            </w:r>
            <w:proofErr w:type="spellStart"/>
            <w:r w:rsidR="00510C4E" w:rsidRPr="0043589E">
              <w:rPr>
                <w:lang w:val="de-DE"/>
              </w:rPr>
              <w:t>decision</w:t>
            </w:r>
            <w:proofErr w:type="spellEnd"/>
          </w:p>
          <w:p w14:paraId="68BA79ED" w14:textId="77777777" w:rsidR="006E6C62" w:rsidRPr="0043589E" w:rsidRDefault="006E6C62" w:rsidP="00A279F5">
            <w:pPr>
              <w:rPr>
                <w:lang w:val="de-DE"/>
              </w:rPr>
            </w:pPr>
          </w:p>
        </w:tc>
        <w:tc>
          <w:tcPr>
            <w:tcW w:w="828" w:type="pct"/>
          </w:tcPr>
          <w:p w14:paraId="427D24D6" w14:textId="77777777" w:rsidR="00E72B3F" w:rsidRPr="00AE2284" w:rsidRDefault="00E72B3F" w:rsidP="0016403B"/>
          <w:p w14:paraId="3A227620" w14:textId="77777777" w:rsidR="00714728" w:rsidRDefault="00714728" w:rsidP="00714728">
            <w:pPr>
              <w:pStyle w:val="Heading3"/>
              <w:outlineLvl w:val="2"/>
            </w:pPr>
            <w:r>
              <w:t>Who</w:t>
            </w:r>
          </w:p>
          <w:p w14:paraId="65106EF2" w14:textId="43D17672" w:rsidR="00E72B3F" w:rsidRDefault="00AF4101" w:rsidP="00714728">
            <w:r>
              <w:t>JG\CY</w:t>
            </w:r>
          </w:p>
          <w:p w14:paraId="6CBA8E3F" w14:textId="77777777" w:rsidR="00714728" w:rsidRDefault="00714728" w:rsidP="00714728"/>
          <w:p w14:paraId="7862FC54" w14:textId="315B213D" w:rsidR="006E6C62" w:rsidRDefault="006E6C62" w:rsidP="00397862"/>
        </w:tc>
      </w:tr>
      <w:tr w:rsidR="00E72B3F" w14:paraId="35C6AD1E" w14:textId="77777777" w:rsidTr="00485388">
        <w:tc>
          <w:tcPr>
            <w:tcW w:w="2085" w:type="pct"/>
          </w:tcPr>
          <w:p w14:paraId="5D4DC0A9" w14:textId="6A70264A" w:rsidR="00E72B3F" w:rsidRDefault="00800B4B" w:rsidP="00B90474">
            <w:pPr>
              <w:pStyle w:val="Heading3"/>
              <w:outlineLvl w:val="2"/>
            </w:pPr>
            <w:r>
              <w:t xml:space="preserve">Item </w:t>
            </w:r>
            <w:r w:rsidR="00E72B3F">
              <w:t xml:space="preserve">2: </w:t>
            </w:r>
          </w:p>
          <w:p w14:paraId="3E3A800E" w14:textId="3B63125B" w:rsidR="00E72B3F" w:rsidRDefault="00086683" w:rsidP="00E72B3F">
            <w:pPr>
              <w:pStyle w:val="Heading3"/>
              <w:outlineLvl w:val="2"/>
            </w:pPr>
            <w:r>
              <w:t>XGM SASE3 vacuum issue</w:t>
            </w:r>
          </w:p>
          <w:p w14:paraId="654F62F7" w14:textId="77777777" w:rsidR="00E72B3F" w:rsidRDefault="00E72B3F" w:rsidP="00E72B3F"/>
          <w:p w14:paraId="795BE709" w14:textId="5A854091" w:rsidR="00E72B3F" w:rsidRDefault="00E72B3F" w:rsidP="00A279F5">
            <w:pPr>
              <w:pStyle w:val="Heading3"/>
              <w:outlineLvl w:val="2"/>
              <w:rPr>
                <w:b w:val="0"/>
                <w:color w:val="auto"/>
                <w:szCs w:val="18"/>
              </w:rPr>
            </w:pPr>
            <w:r w:rsidRPr="00E67DDB">
              <w:t>Description</w:t>
            </w:r>
          </w:p>
          <w:p w14:paraId="4D1A0B85" w14:textId="145068DC" w:rsidR="00A279F5" w:rsidRDefault="00086683" w:rsidP="00A279F5">
            <w:r>
              <w:t xml:space="preserve">After restarting of the CPP servers the XGM turbo pumps stopped, valves closed and it required a manual intervention to restore them. </w:t>
            </w:r>
          </w:p>
          <w:p w14:paraId="4DFAE978" w14:textId="77777777" w:rsidR="00A279F5" w:rsidRPr="00A279F5" w:rsidRDefault="00A279F5" w:rsidP="00A279F5"/>
          <w:p w14:paraId="657C414B" w14:textId="747F49D8" w:rsidR="00E72B3F" w:rsidRPr="00AE2284" w:rsidRDefault="00E72B3F" w:rsidP="00E72B3F"/>
        </w:tc>
        <w:tc>
          <w:tcPr>
            <w:tcW w:w="2086" w:type="pct"/>
          </w:tcPr>
          <w:p w14:paraId="7A96E04C" w14:textId="77777777" w:rsidR="00E72B3F" w:rsidRPr="00E67DDB" w:rsidRDefault="00E72B3F" w:rsidP="00E72B3F">
            <w:pPr>
              <w:pStyle w:val="Heading3"/>
              <w:outlineLvl w:val="2"/>
            </w:pPr>
            <w:r w:rsidRPr="00E67DDB">
              <w:t>Action</w:t>
            </w:r>
          </w:p>
          <w:p w14:paraId="0927B67A" w14:textId="1D8E7C2B" w:rsidR="00E72B3F" w:rsidRPr="00A279F5" w:rsidRDefault="00086683" w:rsidP="00E72B3F">
            <w:r>
              <w:t xml:space="preserve">The issue can be fixed with a loop update. Today will be discussed when to </w:t>
            </w:r>
            <w:proofErr w:type="spellStart"/>
            <w:r>
              <w:t>to</w:t>
            </w:r>
            <w:proofErr w:type="spellEnd"/>
            <w:r>
              <w:t xml:space="preserve"> do the update. JG would like it as soon as possible. The update has to be coordinated with the PRC not to cause unexpected problems with the beam in SASE1.</w:t>
            </w:r>
          </w:p>
          <w:p w14:paraId="53902B54" w14:textId="77777777" w:rsidR="00E72B3F" w:rsidRPr="00A279F5" w:rsidRDefault="00E72B3F" w:rsidP="00E72B3F"/>
          <w:p w14:paraId="5CDB1A84" w14:textId="77777777" w:rsidR="00E72B3F" w:rsidRPr="00776F4B" w:rsidRDefault="00E72B3F" w:rsidP="00E72B3F">
            <w:pPr>
              <w:pStyle w:val="Heading3"/>
              <w:outlineLvl w:val="2"/>
              <w:rPr>
                <w:lang w:val="de-DE"/>
              </w:rPr>
            </w:pPr>
            <w:proofErr w:type="spellStart"/>
            <w:r w:rsidRPr="00776F4B">
              <w:rPr>
                <w:lang w:val="de-DE"/>
              </w:rPr>
              <w:t>Result</w:t>
            </w:r>
            <w:proofErr w:type="spellEnd"/>
            <w:r w:rsidRPr="00776F4B">
              <w:rPr>
                <w:lang w:val="de-DE"/>
              </w:rPr>
              <w:t>/</w:t>
            </w:r>
            <w:proofErr w:type="spellStart"/>
            <w:r w:rsidRPr="00776F4B">
              <w:rPr>
                <w:lang w:val="de-DE"/>
              </w:rPr>
              <w:t>decision</w:t>
            </w:r>
            <w:proofErr w:type="spellEnd"/>
          </w:p>
          <w:p w14:paraId="5A05241C" w14:textId="2880E816" w:rsidR="00E72B3F" w:rsidRPr="00660734" w:rsidRDefault="00E72B3F" w:rsidP="00674810">
            <w:pPr>
              <w:rPr>
                <w:lang w:val="de-DE"/>
              </w:rPr>
            </w:pPr>
          </w:p>
        </w:tc>
        <w:tc>
          <w:tcPr>
            <w:tcW w:w="828" w:type="pct"/>
          </w:tcPr>
          <w:p w14:paraId="0ED6CEF9" w14:textId="77777777" w:rsidR="00E72B3F" w:rsidRDefault="00E72B3F" w:rsidP="00E72B3F"/>
          <w:p w14:paraId="63F83B8E" w14:textId="77777777" w:rsidR="00714728" w:rsidRDefault="00714728" w:rsidP="00714728">
            <w:pPr>
              <w:pStyle w:val="Heading3"/>
              <w:outlineLvl w:val="2"/>
            </w:pPr>
            <w:r>
              <w:t>Who</w:t>
            </w:r>
          </w:p>
          <w:p w14:paraId="576F4D60" w14:textId="37E4E498" w:rsidR="00714728" w:rsidRPr="00AE2284" w:rsidRDefault="00086683" w:rsidP="00714728">
            <w:r>
              <w:t>AE\CAS\PRC</w:t>
            </w:r>
            <w:bookmarkStart w:id="0" w:name="_GoBack"/>
            <w:bookmarkEnd w:id="0"/>
          </w:p>
          <w:p w14:paraId="02452A6B" w14:textId="77777777" w:rsidR="00E72B3F" w:rsidRDefault="00E72B3F" w:rsidP="00E72B3F"/>
          <w:p w14:paraId="23314F94" w14:textId="35A3E541" w:rsidR="00E72B3F" w:rsidRDefault="00E72B3F" w:rsidP="00397862"/>
        </w:tc>
      </w:tr>
    </w:tbl>
    <w:p w14:paraId="4F6B92E5" w14:textId="77777777" w:rsidR="00196B3D" w:rsidRPr="00270A3E" w:rsidRDefault="00196B3D" w:rsidP="00960E94"/>
    <w:sectPr w:rsidR="00196B3D" w:rsidRPr="00270A3E" w:rsidSect="00892EF0">
      <w:headerReference w:type="first" r:id="rId9"/>
      <w:type w:val="continuous"/>
      <w:pgSz w:w="11907" w:h="16839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EA07C" w14:textId="77777777" w:rsidR="00C26A0F" w:rsidRDefault="00C26A0F" w:rsidP="000E0733">
      <w:r>
        <w:separator/>
      </w:r>
    </w:p>
  </w:endnote>
  <w:endnote w:type="continuationSeparator" w:id="0">
    <w:p w14:paraId="5618A50A" w14:textId="77777777" w:rsidR="00C26A0F" w:rsidRDefault="00C26A0F" w:rsidP="000E0733">
      <w:r>
        <w:continuationSeparator/>
      </w:r>
    </w:p>
  </w:endnote>
  <w:endnote w:type="continuationNotice" w:id="1">
    <w:p w14:paraId="782B84D0" w14:textId="77777777" w:rsidR="00C26A0F" w:rsidRDefault="00C2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1147C" w14:textId="77777777" w:rsidR="00C26A0F" w:rsidRDefault="00C26A0F" w:rsidP="000E0733">
      <w:r>
        <w:separator/>
      </w:r>
    </w:p>
  </w:footnote>
  <w:footnote w:type="continuationSeparator" w:id="0">
    <w:p w14:paraId="13E397E1" w14:textId="77777777" w:rsidR="00C26A0F" w:rsidRDefault="00C26A0F" w:rsidP="000E0733">
      <w:r>
        <w:continuationSeparator/>
      </w:r>
    </w:p>
  </w:footnote>
  <w:footnote w:type="continuationNotice" w:id="1">
    <w:p w14:paraId="2DA70AA5" w14:textId="77777777" w:rsidR="00C26A0F" w:rsidRDefault="00C26A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1" w:type="pct"/>
      <w:jc w:val="center"/>
      <w:tblInd w:w="-41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7"/>
      <w:gridCol w:w="8260"/>
    </w:tblGrid>
    <w:tr w:rsidR="005F35D5" w:rsidRPr="00692553" w14:paraId="130D2FFB" w14:textId="77777777" w:rsidTr="00952B7D">
      <w:trPr>
        <w:trHeight w:val="709"/>
        <w:jc w:val="center"/>
      </w:trPr>
      <w:tc>
        <w:tcPr>
          <w:tcW w:w="873" w:type="pct"/>
          <w:vMerge w:val="restart"/>
          <w:shd w:val="clear" w:color="auto" w:fill="auto"/>
          <w:tcMar>
            <w:left w:w="0" w:type="dxa"/>
          </w:tcMar>
          <w:vAlign w:val="center"/>
        </w:tcPr>
        <w:p w14:paraId="76D30D12" w14:textId="77777777" w:rsidR="005F35D5" w:rsidRPr="00E43BAB" w:rsidRDefault="005F35D5" w:rsidP="006E6C62">
          <w:r>
            <w:rPr>
              <w:noProof/>
              <w:lang w:val="de-DE" w:eastAsia="de-DE"/>
            </w:rPr>
            <w:drawing>
              <wp:inline distT="0" distB="0" distL="0" distR="0" wp14:anchorId="47D7C20C" wp14:editId="3B3C11AA">
                <wp:extent cx="790575" cy="790575"/>
                <wp:effectExtent l="0" t="0" r="9525" b="9525"/>
                <wp:docPr id="1" name="Bild 1" descr="european-xfel-logo-497x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-xfel-logo-497x4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7" w:type="pct"/>
          <w:shd w:val="clear" w:color="auto" w:fill="auto"/>
          <w:vAlign w:val="bottom"/>
        </w:tcPr>
        <w:p w14:paraId="19A96826" w14:textId="60AFACA2" w:rsidR="005F35D5" w:rsidRPr="008C599F" w:rsidRDefault="00AF4101" w:rsidP="008E433D">
          <w:pPr>
            <w:pStyle w:val="Heading1"/>
          </w:pPr>
          <w:r>
            <w:t>Readiness</w:t>
          </w:r>
          <w:r w:rsidR="00800B4B">
            <w:t xml:space="preserve"> Meeting</w:t>
          </w:r>
        </w:p>
      </w:tc>
    </w:tr>
    <w:tr w:rsidR="005F35D5" w:rsidRPr="00692553" w14:paraId="29E2A562" w14:textId="77777777" w:rsidTr="00952B7D">
      <w:trPr>
        <w:trHeight w:val="517"/>
        <w:jc w:val="center"/>
      </w:trPr>
      <w:tc>
        <w:tcPr>
          <w:tcW w:w="873" w:type="pct"/>
          <w:vMerge/>
          <w:shd w:val="clear" w:color="auto" w:fill="auto"/>
          <w:tcMar>
            <w:left w:w="0" w:type="dxa"/>
          </w:tcMar>
          <w:vAlign w:val="center"/>
        </w:tcPr>
        <w:p w14:paraId="7BF6702B" w14:textId="10BE94EC" w:rsidR="005F35D5" w:rsidRDefault="005F35D5" w:rsidP="006E6C62">
          <w:pPr>
            <w:pStyle w:val="Heading1"/>
          </w:pPr>
        </w:p>
      </w:tc>
      <w:tc>
        <w:tcPr>
          <w:tcW w:w="4127" w:type="pct"/>
          <w:shd w:val="clear" w:color="auto" w:fill="auto"/>
          <w:vAlign w:val="bottom"/>
        </w:tcPr>
        <w:p w14:paraId="383A2678" w14:textId="30325B7C" w:rsidR="005F35D5" w:rsidRPr="00E43BAB" w:rsidRDefault="00800B4B" w:rsidP="006E6C62">
          <w:pPr>
            <w:pStyle w:val="Heading2"/>
          </w:pPr>
          <w:r>
            <w:t>Issue list</w:t>
          </w:r>
        </w:p>
      </w:tc>
    </w:tr>
  </w:tbl>
  <w:p w14:paraId="76EF67A1" w14:textId="77777777" w:rsidR="005F35D5" w:rsidRDefault="005F3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C5C"/>
    <w:multiLevelType w:val="hybridMultilevel"/>
    <w:tmpl w:val="A86840DE"/>
    <w:lvl w:ilvl="0" w:tplc="22DEE27E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35AE"/>
    <w:multiLevelType w:val="hybridMultilevel"/>
    <w:tmpl w:val="150EF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33AD4"/>
    <w:multiLevelType w:val="hybridMultilevel"/>
    <w:tmpl w:val="E60AC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736"/>
    <w:multiLevelType w:val="hybridMultilevel"/>
    <w:tmpl w:val="4B88F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B4BD3"/>
    <w:multiLevelType w:val="hybridMultilevel"/>
    <w:tmpl w:val="5A72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A"/>
    <w:rsid w:val="00005E4C"/>
    <w:rsid w:val="00006284"/>
    <w:rsid w:val="000145A5"/>
    <w:rsid w:val="00017371"/>
    <w:rsid w:val="00020E9E"/>
    <w:rsid w:val="00024A35"/>
    <w:rsid w:val="0003637B"/>
    <w:rsid w:val="00043514"/>
    <w:rsid w:val="0006128A"/>
    <w:rsid w:val="000707DA"/>
    <w:rsid w:val="00086683"/>
    <w:rsid w:val="00092AD7"/>
    <w:rsid w:val="000A6567"/>
    <w:rsid w:val="000C1579"/>
    <w:rsid w:val="000C2756"/>
    <w:rsid w:val="000C582F"/>
    <w:rsid w:val="000C6E40"/>
    <w:rsid w:val="000D2041"/>
    <w:rsid w:val="000E0733"/>
    <w:rsid w:val="000F7175"/>
    <w:rsid w:val="000F7A6A"/>
    <w:rsid w:val="000F7BF2"/>
    <w:rsid w:val="0010176E"/>
    <w:rsid w:val="00124C35"/>
    <w:rsid w:val="00125086"/>
    <w:rsid w:val="00145CEF"/>
    <w:rsid w:val="00154BB8"/>
    <w:rsid w:val="0016403B"/>
    <w:rsid w:val="001645D3"/>
    <w:rsid w:val="00173AAF"/>
    <w:rsid w:val="00182BC7"/>
    <w:rsid w:val="001952C3"/>
    <w:rsid w:val="00196B3D"/>
    <w:rsid w:val="001A14CD"/>
    <w:rsid w:val="001A7687"/>
    <w:rsid w:val="001B1439"/>
    <w:rsid w:val="001F1885"/>
    <w:rsid w:val="001F64FA"/>
    <w:rsid w:val="00211791"/>
    <w:rsid w:val="002138F0"/>
    <w:rsid w:val="002169D4"/>
    <w:rsid w:val="002218CD"/>
    <w:rsid w:val="00226659"/>
    <w:rsid w:val="002508E4"/>
    <w:rsid w:val="00257168"/>
    <w:rsid w:val="00263305"/>
    <w:rsid w:val="00270A3E"/>
    <w:rsid w:val="00274A2D"/>
    <w:rsid w:val="00277A7F"/>
    <w:rsid w:val="00287CB0"/>
    <w:rsid w:val="002A00A4"/>
    <w:rsid w:val="002A554C"/>
    <w:rsid w:val="002C41C9"/>
    <w:rsid w:val="002C431A"/>
    <w:rsid w:val="002D2D0D"/>
    <w:rsid w:val="002D55F8"/>
    <w:rsid w:val="002D69A6"/>
    <w:rsid w:val="002E0F95"/>
    <w:rsid w:val="00312038"/>
    <w:rsid w:val="00312FDB"/>
    <w:rsid w:val="003376D8"/>
    <w:rsid w:val="00345F29"/>
    <w:rsid w:val="003579F5"/>
    <w:rsid w:val="0036539F"/>
    <w:rsid w:val="003803DB"/>
    <w:rsid w:val="0038083B"/>
    <w:rsid w:val="00392C00"/>
    <w:rsid w:val="00397862"/>
    <w:rsid w:val="003A46B6"/>
    <w:rsid w:val="003B1919"/>
    <w:rsid w:val="003B77D2"/>
    <w:rsid w:val="003B79C8"/>
    <w:rsid w:val="003C2D72"/>
    <w:rsid w:val="003D30B9"/>
    <w:rsid w:val="003E1B3C"/>
    <w:rsid w:val="003F6821"/>
    <w:rsid w:val="00417272"/>
    <w:rsid w:val="004222DA"/>
    <w:rsid w:val="00423073"/>
    <w:rsid w:val="0043589E"/>
    <w:rsid w:val="00447C36"/>
    <w:rsid w:val="00456620"/>
    <w:rsid w:val="00457154"/>
    <w:rsid w:val="0047742E"/>
    <w:rsid w:val="00485388"/>
    <w:rsid w:val="00495E0E"/>
    <w:rsid w:val="004A1E03"/>
    <w:rsid w:val="004B3409"/>
    <w:rsid w:val="004B4740"/>
    <w:rsid w:val="004D1118"/>
    <w:rsid w:val="004D4C16"/>
    <w:rsid w:val="004D7793"/>
    <w:rsid w:val="004E38ED"/>
    <w:rsid w:val="004E5A4B"/>
    <w:rsid w:val="004F47FC"/>
    <w:rsid w:val="00503DD7"/>
    <w:rsid w:val="005052C5"/>
    <w:rsid w:val="00510C4E"/>
    <w:rsid w:val="005150EE"/>
    <w:rsid w:val="00531002"/>
    <w:rsid w:val="005361A1"/>
    <w:rsid w:val="00537151"/>
    <w:rsid w:val="00557593"/>
    <w:rsid w:val="0057373F"/>
    <w:rsid w:val="0058796E"/>
    <w:rsid w:val="00597A5C"/>
    <w:rsid w:val="005A324A"/>
    <w:rsid w:val="005B284A"/>
    <w:rsid w:val="005B4741"/>
    <w:rsid w:val="005C5295"/>
    <w:rsid w:val="005C738F"/>
    <w:rsid w:val="005D0F81"/>
    <w:rsid w:val="005D2057"/>
    <w:rsid w:val="005D3546"/>
    <w:rsid w:val="005E4C2F"/>
    <w:rsid w:val="005E4DC0"/>
    <w:rsid w:val="005F35D5"/>
    <w:rsid w:val="0060581E"/>
    <w:rsid w:val="0060592F"/>
    <w:rsid w:val="006238C8"/>
    <w:rsid w:val="00623FC5"/>
    <w:rsid w:val="00625229"/>
    <w:rsid w:val="006421B7"/>
    <w:rsid w:val="006514BD"/>
    <w:rsid w:val="00651739"/>
    <w:rsid w:val="00653110"/>
    <w:rsid w:val="00660734"/>
    <w:rsid w:val="00660C79"/>
    <w:rsid w:val="006650CD"/>
    <w:rsid w:val="00670A6E"/>
    <w:rsid w:val="00672D99"/>
    <w:rsid w:val="00674810"/>
    <w:rsid w:val="00692553"/>
    <w:rsid w:val="006932C6"/>
    <w:rsid w:val="00696C89"/>
    <w:rsid w:val="006A2A8C"/>
    <w:rsid w:val="006A415F"/>
    <w:rsid w:val="006A44AB"/>
    <w:rsid w:val="006A57A8"/>
    <w:rsid w:val="006C75A1"/>
    <w:rsid w:val="006E6C62"/>
    <w:rsid w:val="007003D8"/>
    <w:rsid w:val="00714728"/>
    <w:rsid w:val="0071616F"/>
    <w:rsid w:val="007235A5"/>
    <w:rsid w:val="0072596A"/>
    <w:rsid w:val="00730430"/>
    <w:rsid w:val="007329F1"/>
    <w:rsid w:val="00734B20"/>
    <w:rsid w:val="007403A0"/>
    <w:rsid w:val="0074248B"/>
    <w:rsid w:val="00746026"/>
    <w:rsid w:val="007554A1"/>
    <w:rsid w:val="00757FA5"/>
    <w:rsid w:val="00765858"/>
    <w:rsid w:val="00776F4B"/>
    <w:rsid w:val="0078275B"/>
    <w:rsid w:val="007850ED"/>
    <w:rsid w:val="007947E5"/>
    <w:rsid w:val="007955EC"/>
    <w:rsid w:val="007A0C6F"/>
    <w:rsid w:val="007A3C5C"/>
    <w:rsid w:val="007B2B3A"/>
    <w:rsid w:val="007B60A1"/>
    <w:rsid w:val="007B7F72"/>
    <w:rsid w:val="007C174F"/>
    <w:rsid w:val="007C57B6"/>
    <w:rsid w:val="007D6D15"/>
    <w:rsid w:val="007E21D6"/>
    <w:rsid w:val="00800B4B"/>
    <w:rsid w:val="00801348"/>
    <w:rsid w:val="00807C1C"/>
    <w:rsid w:val="00827492"/>
    <w:rsid w:val="00833CFF"/>
    <w:rsid w:val="008365DF"/>
    <w:rsid w:val="00840B54"/>
    <w:rsid w:val="00850E72"/>
    <w:rsid w:val="0085168B"/>
    <w:rsid w:val="00853074"/>
    <w:rsid w:val="00854E42"/>
    <w:rsid w:val="0087734C"/>
    <w:rsid w:val="0088256D"/>
    <w:rsid w:val="00892EF0"/>
    <w:rsid w:val="008A510F"/>
    <w:rsid w:val="008B5A92"/>
    <w:rsid w:val="008C599F"/>
    <w:rsid w:val="008D5B0C"/>
    <w:rsid w:val="008E433D"/>
    <w:rsid w:val="008F49C0"/>
    <w:rsid w:val="00905FCF"/>
    <w:rsid w:val="00911E86"/>
    <w:rsid w:val="00923011"/>
    <w:rsid w:val="00936C36"/>
    <w:rsid w:val="0094780E"/>
    <w:rsid w:val="00952B7D"/>
    <w:rsid w:val="00960E94"/>
    <w:rsid w:val="00970FE3"/>
    <w:rsid w:val="0097745E"/>
    <w:rsid w:val="00977A68"/>
    <w:rsid w:val="00977F42"/>
    <w:rsid w:val="00982FFD"/>
    <w:rsid w:val="00987202"/>
    <w:rsid w:val="0098747A"/>
    <w:rsid w:val="009956C5"/>
    <w:rsid w:val="009A04E7"/>
    <w:rsid w:val="009A52DF"/>
    <w:rsid w:val="009A553A"/>
    <w:rsid w:val="009B0D64"/>
    <w:rsid w:val="009B23DF"/>
    <w:rsid w:val="009D2F34"/>
    <w:rsid w:val="009D67FF"/>
    <w:rsid w:val="009E1869"/>
    <w:rsid w:val="009E646D"/>
    <w:rsid w:val="009F0F71"/>
    <w:rsid w:val="00A12A72"/>
    <w:rsid w:val="00A16FE3"/>
    <w:rsid w:val="00A2320C"/>
    <w:rsid w:val="00A279F5"/>
    <w:rsid w:val="00A324CA"/>
    <w:rsid w:val="00A33B3C"/>
    <w:rsid w:val="00A53B01"/>
    <w:rsid w:val="00A60994"/>
    <w:rsid w:val="00A66B40"/>
    <w:rsid w:val="00A71404"/>
    <w:rsid w:val="00A7279C"/>
    <w:rsid w:val="00A807C8"/>
    <w:rsid w:val="00A83463"/>
    <w:rsid w:val="00A84E8E"/>
    <w:rsid w:val="00AA734B"/>
    <w:rsid w:val="00AE2284"/>
    <w:rsid w:val="00AE3851"/>
    <w:rsid w:val="00AF4101"/>
    <w:rsid w:val="00B1291D"/>
    <w:rsid w:val="00B25D8C"/>
    <w:rsid w:val="00B274D4"/>
    <w:rsid w:val="00B31870"/>
    <w:rsid w:val="00B456BD"/>
    <w:rsid w:val="00B62C41"/>
    <w:rsid w:val="00B63926"/>
    <w:rsid w:val="00B65F76"/>
    <w:rsid w:val="00B737D3"/>
    <w:rsid w:val="00B745E1"/>
    <w:rsid w:val="00B77BE9"/>
    <w:rsid w:val="00B8314B"/>
    <w:rsid w:val="00B84015"/>
    <w:rsid w:val="00B90474"/>
    <w:rsid w:val="00B916F5"/>
    <w:rsid w:val="00B9597F"/>
    <w:rsid w:val="00B95BE9"/>
    <w:rsid w:val="00BA6235"/>
    <w:rsid w:val="00BB0360"/>
    <w:rsid w:val="00BB2004"/>
    <w:rsid w:val="00BB2446"/>
    <w:rsid w:val="00BB5323"/>
    <w:rsid w:val="00BC18B5"/>
    <w:rsid w:val="00BD21F9"/>
    <w:rsid w:val="00BD338B"/>
    <w:rsid w:val="00BD634A"/>
    <w:rsid w:val="00BE34DE"/>
    <w:rsid w:val="00C0112A"/>
    <w:rsid w:val="00C0391E"/>
    <w:rsid w:val="00C0494F"/>
    <w:rsid w:val="00C05E58"/>
    <w:rsid w:val="00C166AB"/>
    <w:rsid w:val="00C26A0F"/>
    <w:rsid w:val="00C312E9"/>
    <w:rsid w:val="00C44FF6"/>
    <w:rsid w:val="00C46A31"/>
    <w:rsid w:val="00C47F34"/>
    <w:rsid w:val="00C52792"/>
    <w:rsid w:val="00C53FD1"/>
    <w:rsid w:val="00C6164E"/>
    <w:rsid w:val="00C638CB"/>
    <w:rsid w:val="00C81DA9"/>
    <w:rsid w:val="00C8448E"/>
    <w:rsid w:val="00C92F2F"/>
    <w:rsid w:val="00CB3760"/>
    <w:rsid w:val="00CD244F"/>
    <w:rsid w:val="00CE0D02"/>
    <w:rsid w:val="00CE31B0"/>
    <w:rsid w:val="00CE6342"/>
    <w:rsid w:val="00CF5410"/>
    <w:rsid w:val="00CF7651"/>
    <w:rsid w:val="00D01B76"/>
    <w:rsid w:val="00D03B68"/>
    <w:rsid w:val="00D0551A"/>
    <w:rsid w:val="00D17790"/>
    <w:rsid w:val="00D20175"/>
    <w:rsid w:val="00D2101B"/>
    <w:rsid w:val="00D2766D"/>
    <w:rsid w:val="00D35C02"/>
    <w:rsid w:val="00D40FD7"/>
    <w:rsid w:val="00D469D8"/>
    <w:rsid w:val="00D55C49"/>
    <w:rsid w:val="00D567A0"/>
    <w:rsid w:val="00D619C6"/>
    <w:rsid w:val="00D621F4"/>
    <w:rsid w:val="00D81B9E"/>
    <w:rsid w:val="00D93C1B"/>
    <w:rsid w:val="00D95462"/>
    <w:rsid w:val="00DA6784"/>
    <w:rsid w:val="00DB6B61"/>
    <w:rsid w:val="00DD4582"/>
    <w:rsid w:val="00DE63E7"/>
    <w:rsid w:val="00DF2780"/>
    <w:rsid w:val="00DF3736"/>
    <w:rsid w:val="00E013DB"/>
    <w:rsid w:val="00E152F7"/>
    <w:rsid w:val="00E15570"/>
    <w:rsid w:val="00E24560"/>
    <w:rsid w:val="00E27852"/>
    <w:rsid w:val="00E31971"/>
    <w:rsid w:val="00E34668"/>
    <w:rsid w:val="00E35208"/>
    <w:rsid w:val="00E375A8"/>
    <w:rsid w:val="00E40099"/>
    <w:rsid w:val="00E43BAB"/>
    <w:rsid w:val="00E4591C"/>
    <w:rsid w:val="00E46BC6"/>
    <w:rsid w:val="00E53CF0"/>
    <w:rsid w:val="00E57171"/>
    <w:rsid w:val="00E60E43"/>
    <w:rsid w:val="00E61A8F"/>
    <w:rsid w:val="00E67A1F"/>
    <w:rsid w:val="00E67DDB"/>
    <w:rsid w:val="00E71DBA"/>
    <w:rsid w:val="00E72889"/>
    <w:rsid w:val="00E72B3F"/>
    <w:rsid w:val="00E76DD3"/>
    <w:rsid w:val="00E92903"/>
    <w:rsid w:val="00E93C2B"/>
    <w:rsid w:val="00EA2581"/>
    <w:rsid w:val="00EB0A40"/>
    <w:rsid w:val="00EB29CE"/>
    <w:rsid w:val="00EC26CA"/>
    <w:rsid w:val="00EC5D36"/>
    <w:rsid w:val="00ED2F40"/>
    <w:rsid w:val="00EE0F6D"/>
    <w:rsid w:val="00EF1A60"/>
    <w:rsid w:val="00EF4057"/>
    <w:rsid w:val="00F007CD"/>
    <w:rsid w:val="00F01AA0"/>
    <w:rsid w:val="00F200DF"/>
    <w:rsid w:val="00F235D6"/>
    <w:rsid w:val="00F2415E"/>
    <w:rsid w:val="00F43264"/>
    <w:rsid w:val="00F43EB9"/>
    <w:rsid w:val="00F472E5"/>
    <w:rsid w:val="00F768A6"/>
    <w:rsid w:val="00F83976"/>
    <w:rsid w:val="00F84FBF"/>
    <w:rsid w:val="00F873F0"/>
    <w:rsid w:val="00F95B40"/>
    <w:rsid w:val="00F9765D"/>
    <w:rsid w:val="00FB1993"/>
    <w:rsid w:val="00FB281D"/>
    <w:rsid w:val="00FD2519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80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850ED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8"/>
      </w:numPr>
      <w:ind w:left="170" w:hanging="170"/>
    </w:pPr>
  </w:style>
  <w:style w:type="table" w:styleId="TableGrid">
    <w:name w:val="Table Grid"/>
    <w:basedOn w:val="TableNormal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0F7B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60E94"/>
    <w:rPr>
      <w:rFonts w:ascii="Arial" w:hAnsi="Arial"/>
      <w:b/>
      <w:color w:val="261748"/>
      <w:spacing w:val="4"/>
      <w:szCs w:val="40"/>
      <w:lang w:val="en-US" w:eastAsia="en-US"/>
    </w:rPr>
  </w:style>
  <w:style w:type="paragraph" w:customStyle="1" w:styleId="Default">
    <w:name w:val="Default"/>
    <w:rsid w:val="00CE31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E6C62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qFormat/>
    <w:rsid w:val="006E6C62"/>
    <w:pP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link w:val="Heading3Char"/>
    <w:autoRedefine/>
    <w:qFormat/>
    <w:rsid w:val="007850ED"/>
    <w:pPr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E27852"/>
    <w:pPr>
      <w:jc w:val="right"/>
    </w:pPr>
    <w:rPr>
      <w:b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paragraph" w:customStyle="1" w:styleId="Bulleted">
    <w:name w:val="Bulleted"/>
    <w:basedOn w:val="Normal"/>
    <w:qFormat/>
    <w:rsid w:val="00E27852"/>
    <w:pPr>
      <w:numPr>
        <w:numId w:val="8"/>
      </w:numPr>
      <w:ind w:left="170" w:hanging="170"/>
    </w:pPr>
  </w:style>
  <w:style w:type="table" w:styleId="TableGrid">
    <w:name w:val="Table Grid"/>
    <w:basedOn w:val="TableNormal"/>
    <w:rsid w:val="00F4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etingMinutes">
    <w:name w:val="Meeting_Minutes"/>
    <w:basedOn w:val="TableNormal"/>
    <w:uiPriority w:val="99"/>
    <w:rsid w:val="006E6C62"/>
    <w:rPr>
      <w:rFonts w:ascii="Arial" w:hAnsi="Arial"/>
    </w:rPr>
    <w:tblPr>
      <w:tblBorders>
        <w:top w:val="single" w:sz="2" w:space="0" w:color="FD930A"/>
        <w:bottom w:val="single" w:sz="2" w:space="0" w:color="FD930A"/>
        <w:insideH w:val="single" w:sz="2" w:space="0" w:color="FD930A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</w:style>
  <w:style w:type="character" w:customStyle="1" w:styleId="Heading1Char">
    <w:name w:val="Heading 1 Char"/>
    <w:link w:val="Heading1"/>
    <w:rsid w:val="006E6C62"/>
    <w:rPr>
      <w:rFonts w:ascii="Arial" w:hAnsi="Arial"/>
      <w:b/>
      <w:color w:val="261748"/>
      <w:spacing w:val="4"/>
      <w:sz w:val="40"/>
      <w:szCs w:val="40"/>
      <w:lang w:val="en-US" w:eastAsia="en-US"/>
    </w:rPr>
  </w:style>
  <w:style w:type="character" w:customStyle="1" w:styleId="Heading2Char">
    <w:name w:val="Heading 2 Char"/>
    <w:link w:val="Heading2"/>
    <w:rsid w:val="006E6C62"/>
    <w:rPr>
      <w:rFonts w:ascii="Arial" w:hAnsi="Arial"/>
      <w:caps/>
      <w:color w:val="261748"/>
      <w:spacing w:val="4"/>
      <w:sz w:val="32"/>
      <w:szCs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0F7B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60E94"/>
    <w:rPr>
      <w:rFonts w:ascii="Arial" w:hAnsi="Arial"/>
      <w:b/>
      <w:color w:val="261748"/>
      <w:spacing w:val="4"/>
      <w:szCs w:val="40"/>
      <w:lang w:val="en-US" w:eastAsia="en-US"/>
    </w:rPr>
  </w:style>
  <w:style w:type="paragraph" w:customStyle="1" w:styleId="Default">
    <w:name w:val="Default"/>
    <w:rsid w:val="00CE31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ent\Downloads\European_XFEL_Template_Meeting_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6E64-C0CB-474C-98CA-787D3A5B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European_XFEL_Template_Meeting_Minutes.dotx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>European XFEL GmbH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Schoen, Torsten</dc:creator>
  <cp:lastModifiedBy>Violante, Adriano</cp:lastModifiedBy>
  <cp:revision>2</cp:revision>
  <cp:lastPrinted>2015-01-27T10:05:00Z</cp:lastPrinted>
  <dcterms:created xsi:type="dcterms:W3CDTF">2018-03-23T12:18:00Z</dcterms:created>
  <dcterms:modified xsi:type="dcterms:W3CDTF">2018-03-23T12:18:00Z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