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6" w:rsidRPr="006826CC" w:rsidRDefault="0055595C">
      <w:pPr>
        <w:rPr>
          <w:b/>
          <w:sz w:val="32"/>
          <w:szCs w:val="32"/>
        </w:rPr>
      </w:pPr>
      <w:r>
        <w:rPr>
          <w:b/>
          <w:sz w:val="32"/>
          <w:szCs w:val="32"/>
        </w:rPr>
        <w:t>ALPSII-</w:t>
      </w:r>
      <w:proofErr w:type="spellStart"/>
      <w:r>
        <w:rPr>
          <w:b/>
          <w:sz w:val="32"/>
          <w:szCs w:val="32"/>
        </w:rPr>
        <w:t>Cryo</w:t>
      </w:r>
      <w:proofErr w:type="spellEnd"/>
      <w:r>
        <w:rPr>
          <w:b/>
          <w:sz w:val="32"/>
          <w:szCs w:val="32"/>
        </w:rPr>
        <w:t>-</w:t>
      </w:r>
      <w:r w:rsidR="009B6C57" w:rsidRPr="006826CC">
        <w:rPr>
          <w:b/>
          <w:sz w:val="32"/>
          <w:szCs w:val="32"/>
        </w:rPr>
        <w:t xml:space="preserve">Meeting: </w:t>
      </w:r>
      <w:proofErr w:type="spellStart"/>
      <w:r w:rsidR="006826CC" w:rsidRPr="006826CC">
        <w:rPr>
          <w:b/>
          <w:sz w:val="32"/>
          <w:szCs w:val="32"/>
        </w:rPr>
        <w:t>Protokoll</w:t>
      </w:r>
      <w:proofErr w:type="spellEnd"/>
      <w:r w:rsidR="006826CC" w:rsidRPr="006826CC">
        <w:rPr>
          <w:b/>
          <w:sz w:val="32"/>
          <w:szCs w:val="32"/>
        </w:rPr>
        <w:t xml:space="preserve"> des</w:t>
      </w:r>
      <w:r w:rsidR="00915ED3">
        <w:rPr>
          <w:b/>
          <w:sz w:val="32"/>
          <w:szCs w:val="32"/>
        </w:rPr>
        <w:t xml:space="preserve"> Meetings </w:t>
      </w:r>
      <w:proofErr w:type="spellStart"/>
      <w:proofErr w:type="gramStart"/>
      <w:r w:rsidR="00915ED3">
        <w:rPr>
          <w:b/>
          <w:sz w:val="32"/>
          <w:szCs w:val="32"/>
        </w:rPr>
        <w:t>vom</w:t>
      </w:r>
      <w:proofErr w:type="spellEnd"/>
      <w:r w:rsidR="00915ED3">
        <w:rPr>
          <w:b/>
          <w:sz w:val="32"/>
          <w:szCs w:val="32"/>
        </w:rPr>
        <w:t xml:space="preserve">  </w:t>
      </w:r>
      <w:r w:rsidR="00E6486F">
        <w:rPr>
          <w:b/>
          <w:sz w:val="32"/>
          <w:szCs w:val="32"/>
        </w:rPr>
        <w:t>3.08</w:t>
      </w:r>
      <w:r w:rsidR="00915ED3">
        <w:rPr>
          <w:b/>
          <w:sz w:val="32"/>
          <w:szCs w:val="32"/>
        </w:rPr>
        <w:t>.2018</w:t>
      </w:r>
      <w:proofErr w:type="gramEnd"/>
    </w:p>
    <w:p w:rsidR="009B6C57" w:rsidRPr="009B6C57" w:rsidRDefault="007E4123">
      <w:pPr>
        <w:rPr>
          <w:lang w:val="de-DE"/>
        </w:rPr>
      </w:pPr>
      <w:r>
        <w:rPr>
          <w:lang w:val="de-DE"/>
        </w:rPr>
        <w:t>Verteiler:</w:t>
      </w:r>
      <w:r w:rsidR="009B6C57" w:rsidRPr="009B6C57">
        <w:rPr>
          <w:lang w:val="de-DE"/>
        </w:rPr>
        <w:t xml:space="preserve"> An Teilnehmer/ Mailing-Liste</w:t>
      </w:r>
    </w:p>
    <w:p w:rsidR="009B6C57" w:rsidRPr="009B6C57" w:rsidRDefault="009B6C57">
      <w:pPr>
        <w:rPr>
          <w:lang w:val="de-DE"/>
        </w:rPr>
      </w:pPr>
      <w:r w:rsidRPr="009B6C57">
        <w:rPr>
          <w:lang w:val="de-DE"/>
        </w:rPr>
        <w:t xml:space="preserve">Verfasser: </w:t>
      </w:r>
      <w:proofErr w:type="spellStart"/>
      <w:r w:rsidR="00CB05D7">
        <w:rPr>
          <w:lang w:val="de-DE"/>
        </w:rPr>
        <w:t>D.Sellmann</w:t>
      </w:r>
      <w:proofErr w:type="spellEnd"/>
      <w:r w:rsidRPr="009B6C57">
        <w:rPr>
          <w:lang w:val="de-DE"/>
        </w:rPr>
        <w:t xml:space="preserve"> –MKS-</w:t>
      </w:r>
    </w:p>
    <w:p w:rsidR="009B6C57" w:rsidRDefault="009B6C57">
      <w:pPr>
        <w:rPr>
          <w:lang w:val="de-DE"/>
        </w:rPr>
      </w:pPr>
    </w:p>
    <w:p w:rsidR="0099462E" w:rsidRPr="006826CC" w:rsidRDefault="00E6486F" w:rsidP="0099462E">
      <w:pPr>
        <w:rPr>
          <w:b/>
          <w:u w:val="single"/>
          <w:lang w:val="de-DE"/>
        </w:rPr>
      </w:pPr>
      <w:r>
        <w:rPr>
          <w:b/>
          <w:u w:val="single"/>
          <w:lang w:val="de-DE"/>
        </w:rPr>
        <w:t>1</w:t>
      </w:r>
      <w:r w:rsidR="0099462E">
        <w:rPr>
          <w:b/>
          <w:u w:val="single"/>
          <w:lang w:val="de-DE"/>
        </w:rPr>
        <w:t>. Status der Demontagen im HERA Tunnel (K.</w:t>
      </w:r>
      <w:r w:rsidR="0050684E">
        <w:rPr>
          <w:b/>
          <w:u w:val="single"/>
          <w:lang w:val="de-DE"/>
        </w:rPr>
        <w:t xml:space="preserve"> </w:t>
      </w:r>
      <w:r w:rsidR="0099462E">
        <w:rPr>
          <w:b/>
          <w:u w:val="single"/>
          <w:lang w:val="de-DE"/>
        </w:rPr>
        <w:t>Jensch)</w:t>
      </w:r>
    </w:p>
    <w:p w:rsidR="00E6486F" w:rsidRDefault="00E6486F" w:rsidP="00EE6812">
      <w:pPr>
        <w:pStyle w:val="KeinLeerraum"/>
        <w:rPr>
          <w:lang w:val="de-DE"/>
        </w:rPr>
      </w:pPr>
      <w:r>
        <w:rPr>
          <w:lang w:val="de-DE"/>
        </w:rPr>
        <w:t xml:space="preserve">MEA hat in HERA WL Tests für die Belastbarkeit der dort verbauten Halfen-Schienen durchgeführt. </w:t>
      </w:r>
      <w:r w:rsidR="0099462E">
        <w:rPr>
          <w:lang w:val="de-DE"/>
        </w:rPr>
        <w:t>De</w:t>
      </w:r>
      <w:r>
        <w:rPr>
          <w:lang w:val="de-DE"/>
        </w:rPr>
        <w:t>r</w:t>
      </w:r>
      <w:r w:rsidR="0099462E">
        <w:rPr>
          <w:lang w:val="de-DE"/>
        </w:rPr>
        <w:t xml:space="preserve"> </w:t>
      </w:r>
      <w:proofErr w:type="spellStart"/>
      <w:r w:rsidR="0099462E">
        <w:rPr>
          <w:lang w:val="de-DE"/>
        </w:rPr>
        <w:t>Kickerbypass</w:t>
      </w:r>
      <w:proofErr w:type="spellEnd"/>
      <w:r w:rsidR="0099462E">
        <w:rPr>
          <w:lang w:val="de-DE"/>
        </w:rPr>
        <w:t xml:space="preserve"> WL kann jetzt </w:t>
      </w:r>
      <w:r>
        <w:rPr>
          <w:lang w:val="de-DE"/>
        </w:rPr>
        <w:t xml:space="preserve">in der nächsten Woche </w:t>
      </w:r>
      <w:r w:rsidR="0099462E">
        <w:rPr>
          <w:lang w:val="de-DE"/>
        </w:rPr>
        <w:t xml:space="preserve">aus der Maschine gehoben, und aus dem Tunnel transportiert  werden.  </w:t>
      </w:r>
    </w:p>
    <w:p w:rsidR="0099462E" w:rsidRDefault="0099462E" w:rsidP="00EE6812">
      <w:pPr>
        <w:pStyle w:val="KeinLeerraum"/>
        <w:rPr>
          <w:lang w:val="de-DE"/>
        </w:rPr>
      </w:pPr>
      <w:r>
        <w:rPr>
          <w:lang w:val="de-DE"/>
        </w:rPr>
        <w:t xml:space="preserve">Der Abgang von der HERA-Transferleitung zu </w:t>
      </w:r>
      <w:r w:rsidR="00E6486F">
        <w:rPr>
          <w:lang w:val="de-DE"/>
        </w:rPr>
        <w:t xml:space="preserve">der </w:t>
      </w:r>
      <w:proofErr w:type="spellStart"/>
      <w:r w:rsidR="00E6486F">
        <w:rPr>
          <w:lang w:val="de-DE"/>
        </w:rPr>
        <w:t>Endbox</w:t>
      </w:r>
      <w:proofErr w:type="spellEnd"/>
      <w:r w:rsidR="00E6486F">
        <w:rPr>
          <w:lang w:val="de-DE"/>
        </w:rPr>
        <w:t xml:space="preserve"> WR</w:t>
      </w:r>
      <w:r>
        <w:rPr>
          <w:lang w:val="de-DE"/>
        </w:rPr>
        <w:t xml:space="preserve"> ist getrennt</w:t>
      </w:r>
      <w:r w:rsidR="00E6486F">
        <w:rPr>
          <w:lang w:val="de-DE"/>
        </w:rPr>
        <w:t>. D</w:t>
      </w:r>
      <w:r>
        <w:rPr>
          <w:lang w:val="de-DE"/>
        </w:rPr>
        <w:t xml:space="preserve">ie Prozessleitungen sind </w:t>
      </w:r>
      <w:r w:rsidR="00E6486F">
        <w:rPr>
          <w:lang w:val="de-DE"/>
        </w:rPr>
        <w:t>noch nicht</w:t>
      </w:r>
      <w:r w:rsidR="0050684E">
        <w:rPr>
          <w:lang w:val="de-DE"/>
        </w:rPr>
        <w:t xml:space="preserve"> </w:t>
      </w:r>
      <w:r>
        <w:rPr>
          <w:lang w:val="de-DE"/>
        </w:rPr>
        <w:t xml:space="preserve">dicht gesetzt, </w:t>
      </w:r>
      <w:r w:rsidR="00E6486F">
        <w:rPr>
          <w:lang w:val="de-DE"/>
        </w:rPr>
        <w:t>da das dafür benötigte Material noch nicht beschafft werden konnte</w:t>
      </w:r>
      <w:r>
        <w:rPr>
          <w:lang w:val="de-DE"/>
        </w:rPr>
        <w:t>.</w:t>
      </w:r>
      <w:r w:rsidR="0050684E">
        <w:rPr>
          <w:lang w:val="de-DE"/>
        </w:rPr>
        <w:t xml:space="preserve"> Daher sind die Arbeiten im HERA Tunnel zunächst abgebrochen worden, und werden voraussichtlich Mitte September fortgesetzt (Arbeiten an Modulen in der AMTF, Urlaubszeit).</w:t>
      </w:r>
    </w:p>
    <w:p w:rsidR="0050684E" w:rsidRDefault="0050684E" w:rsidP="00EE6812">
      <w:pPr>
        <w:pStyle w:val="KeinLeerraum"/>
        <w:rPr>
          <w:lang w:val="de-DE"/>
        </w:rPr>
      </w:pPr>
      <w:r>
        <w:rPr>
          <w:lang w:val="de-DE"/>
        </w:rPr>
        <w:t>Das Gerüst welches für das Trennen der HERA Transferleitung</w:t>
      </w:r>
      <w:r w:rsidRPr="0050684E">
        <w:rPr>
          <w:lang w:val="de-DE"/>
        </w:rPr>
        <w:t xml:space="preserve"> </w:t>
      </w:r>
      <w:r>
        <w:rPr>
          <w:lang w:val="de-DE"/>
        </w:rPr>
        <w:t>an der</w:t>
      </w:r>
      <w:r>
        <w:rPr>
          <w:lang w:val="de-DE"/>
        </w:rPr>
        <w:t xml:space="preserve"> Hallenversorgungsbox  in der Halle Nord benötigt wird ist aufgebaut (K. Gadow)</w:t>
      </w:r>
      <w:r w:rsidR="00BE6621">
        <w:rPr>
          <w:lang w:val="de-DE"/>
        </w:rPr>
        <w:t xml:space="preserve"> aber noch nicht endgültig an der Wand befestigt</w:t>
      </w:r>
      <w:r>
        <w:rPr>
          <w:lang w:val="de-DE"/>
        </w:rPr>
        <w:t xml:space="preserve">. Kay Jensch und Heiko Hintz </w:t>
      </w:r>
      <w:r w:rsidR="00BE6621">
        <w:rPr>
          <w:lang w:val="de-DE"/>
        </w:rPr>
        <w:t>sollen es jetzt begutachten</w:t>
      </w:r>
      <w:r>
        <w:rPr>
          <w:lang w:val="de-DE"/>
        </w:rPr>
        <w:t>.</w:t>
      </w:r>
      <w:r w:rsidR="00BE6621">
        <w:rPr>
          <w:lang w:val="de-DE"/>
        </w:rPr>
        <w:t xml:space="preserve"> Wenn keine Änderungen erforderlich sind, wird es an der Wand befestigt.</w:t>
      </w:r>
    </w:p>
    <w:p w:rsidR="00BE4855" w:rsidRDefault="00BE4855" w:rsidP="00EE6812">
      <w:pPr>
        <w:pStyle w:val="KeinLeerraum"/>
        <w:rPr>
          <w:lang w:val="de-DE"/>
        </w:rPr>
      </w:pPr>
      <w:r>
        <w:rPr>
          <w:lang w:val="de-DE"/>
        </w:rPr>
        <w:t xml:space="preserve">MVS ist zu informieren, dass HERA NL die e-Maschine noch über die Länge der ersten zwei supraleitenden Magnete (Quadrupol + Dipol) </w:t>
      </w:r>
      <w:r w:rsidR="00BE6621">
        <w:rPr>
          <w:lang w:val="de-DE"/>
        </w:rPr>
        <w:t xml:space="preserve">an der </w:t>
      </w:r>
      <w:proofErr w:type="spellStart"/>
      <w:r w:rsidR="00BE6621">
        <w:rPr>
          <w:lang w:val="de-DE"/>
        </w:rPr>
        <w:t>Endbox</w:t>
      </w:r>
      <w:proofErr w:type="spellEnd"/>
      <w:r w:rsidR="00BE6621">
        <w:rPr>
          <w:lang w:val="de-DE"/>
        </w:rPr>
        <w:t xml:space="preserve"> </w:t>
      </w:r>
      <w:r>
        <w:rPr>
          <w:lang w:val="de-DE"/>
        </w:rPr>
        <w:t xml:space="preserve">zu demontieren ist. Vorher können auch diese beiden supraleitenden Magneten nicht demontiert werden. </w:t>
      </w:r>
    </w:p>
    <w:p w:rsidR="0099462E" w:rsidRDefault="0099462E" w:rsidP="0099462E">
      <w:pPr>
        <w:rPr>
          <w:lang w:val="de-DE"/>
        </w:rPr>
      </w:pPr>
    </w:p>
    <w:p w:rsidR="0099462E" w:rsidRDefault="0050684E" w:rsidP="0099462E">
      <w:pPr>
        <w:rPr>
          <w:b/>
          <w:u w:val="single"/>
          <w:lang w:val="de-DE"/>
        </w:rPr>
      </w:pPr>
      <w:r>
        <w:rPr>
          <w:b/>
          <w:u w:val="single"/>
          <w:lang w:val="de-DE"/>
        </w:rPr>
        <w:t>2</w:t>
      </w:r>
      <w:r w:rsidR="0099462E">
        <w:rPr>
          <w:b/>
          <w:u w:val="single"/>
          <w:lang w:val="de-DE"/>
        </w:rPr>
        <w:t>. Status der Magnettests (</w:t>
      </w:r>
      <w:r>
        <w:rPr>
          <w:b/>
          <w:u w:val="single"/>
          <w:lang w:val="de-DE"/>
        </w:rPr>
        <w:t>K. Jensch</w:t>
      </w:r>
      <w:r w:rsidR="0099462E">
        <w:rPr>
          <w:b/>
          <w:u w:val="single"/>
          <w:lang w:val="de-DE"/>
        </w:rPr>
        <w:t>)</w:t>
      </w:r>
    </w:p>
    <w:p w:rsidR="00F900A3" w:rsidRDefault="00EE6812" w:rsidP="00EE6812">
      <w:pPr>
        <w:pStyle w:val="KeinLeerraum"/>
        <w:rPr>
          <w:lang w:val="de-DE"/>
        </w:rPr>
      </w:pPr>
      <w:r w:rsidRPr="00F644E1">
        <w:rPr>
          <w:lang w:val="de-DE"/>
        </w:rPr>
        <w:t>D</w:t>
      </w:r>
      <w:r w:rsidR="00915ED3">
        <w:rPr>
          <w:lang w:val="de-DE"/>
        </w:rPr>
        <w:t xml:space="preserve">er </w:t>
      </w:r>
      <w:r w:rsidR="0050684E">
        <w:rPr>
          <w:lang w:val="de-DE"/>
        </w:rPr>
        <w:t>Dipol</w:t>
      </w:r>
      <w:r w:rsidR="00915ED3">
        <w:rPr>
          <w:lang w:val="de-DE"/>
        </w:rPr>
        <w:t xml:space="preserve"> BL </w:t>
      </w:r>
      <w:r>
        <w:rPr>
          <w:lang w:val="de-DE"/>
        </w:rPr>
        <w:t>226</w:t>
      </w:r>
      <w:r w:rsidR="00915ED3">
        <w:rPr>
          <w:lang w:val="de-DE"/>
        </w:rPr>
        <w:t xml:space="preserve"> wurde </w:t>
      </w:r>
      <w:r w:rsidR="005C69F7">
        <w:rPr>
          <w:lang w:val="de-DE"/>
        </w:rPr>
        <w:t>in die AMTF verbracht um die Messnester zu installieren</w:t>
      </w:r>
      <w:r w:rsidR="00915ED3">
        <w:rPr>
          <w:lang w:val="de-DE"/>
        </w:rPr>
        <w:t xml:space="preserve">. </w:t>
      </w:r>
    </w:p>
    <w:p w:rsidR="00EE6812" w:rsidRDefault="00F900A3" w:rsidP="00BE4855">
      <w:pPr>
        <w:pStyle w:val="KeinLeerraum"/>
        <w:rPr>
          <w:lang w:val="de-DE"/>
        </w:rPr>
      </w:pPr>
      <w:r>
        <w:rPr>
          <w:lang w:val="de-DE"/>
        </w:rPr>
        <w:t>Auf de</w:t>
      </w:r>
      <w:r w:rsidR="00BE4855">
        <w:rPr>
          <w:lang w:val="de-DE"/>
        </w:rPr>
        <w:t>m Teststand steht</w:t>
      </w:r>
      <w:r>
        <w:rPr>
          <w:lang w:val="de-DE"/>
        </w:rPr>
        <w:t xml:space="preserve"> ein neuer Magnet installiert (BL</w:t>
      </w:r>
      <w:r w:rsidR="00BE4855">
        <w:rPr>
          <w:lang w:val="de-DE"/>
        </w:rPr>
        <w:t xml:space="preserve">064). Die supraleitenden Anschlüsse sind bereits verlötet. Die notwendigen Arbeiten für das Geradebiegen haben begonnen. Die Ausfräsungen an den Schildteilen können dieses Mal nicht auf einem Fräsautomaten durchgeführt werden (Urlaub), sondern werden manuell auf einer Fräsmaschine gemacht. </w:t>
      </w:r>
    </w:p>
    <w:p w:rsidR="00BE4855" w:rsidRDefault="00BE4855" w:rsidP="00BE4855">
      <w:pPr>
        <w:pStyle w:val="KeinLeerraum"/>
        <w:rPr>
          <w:lang w:val="de-DE"/>
        </w:rPr>
      </w:pPr>
    </w:p>
    <w:p w:rsidR="00EE6812" w:rsidRDefault="00EE6812" w:rsidP="00EE6812">
      <w:pPr>
        <w:pStyle w:val="KeinLeerraum"/>
        <w:rPr>
          <w:lang w:val="de-DE"/>
        </w:rPr>
      </w:pPr>
    </w:p>
    <w:p w:rsidR="00B40E1B" w:rsidRDefault="00800B5E">
      <w:pPr>
        <w:rPr>
          <w:lang w:val="de-DE"/>
        </w:rPr>
      </w:pPr>
      <w:r>
        <w:rPr>
          <w:b/>
          <w:u w:val="single"/>
          <w:lang w:val="de-DE"/>
        </w:rPr>
        <w:t xml:space="preserve">3. </w:t>
      </w:r>
      <w:r w:rsidR="00BE4855">
        <w:rPr>
          <w:b/>
          <w:u w:val="single"/>
          <w:lang w:val="de-DE"/>
        </w:rPr>
        <w:t xml:space="preserve">Supports </w:t>
      </w:r>
      <w:r w:rsidR="00225D69">
        <w:rPr>
          <w:b/>
          <w:u w:val="single"/>
          <w:lang w:val="de-DE"/>
        </w:rPr>
        <w:t>für Subcooler EB NL und EB NR</w:t>
      </w:r>
      <w:r>
        <w:rPr>
          <w:b/>
          <w:u w:val="single"/>
          <w:lang w:val="de-DE"/>
        </w:rPr>
        <w:t xml:space="preserve"> (</w:t>
      </w:r>
      <w:r w:rsidR="00225D69">
        <w:rPr>
          <w:b/>
          <w:u w:val="single"/>
          <w:lang w:val="de-DE"/>
        </w:rPr>
        <w:t>D. Sellmann</w:t>
      </w:r>
      <w:r>
        <w:rPr>
          <w:b/>
          <w:u w:val="single"/>
          <w:lang w:val="de-DE"/>
        </w:rPr>
        <w:t>)</w:t>
      </w:r>
    </w:p>
    <w:p w:rsidR="00F644E1" w:rsidRDefault="00225D69" w:rsidP="00F644E1">
      <w:pPr>
        <w:pStyle w:val="KeinLeerraum"/>
        <w:rPr>
          <w:lang w:val="de-DE"/>
        </w:rPr>
      </w:pPr>
      <w:r>
        <w:rPr>
          <w:lang w:val="de-DE"/>
        </w:rPr>
        <w:t xml:space="preserve">Claudia Engling hat die Zeichnungen </w:t>
      </w:r>
      <w:proofErr w:type="gramStart"/>
      <w:r>
        <w:rPr>
          <w:lang w:val="de-DE"/>
        </w:rPr>
        <w:t>der</w:t>
      </w:r>
      <w:proofErr w:type="gramEnd"/>
      <w:r>
        <w:rPr>
          <w:lang w:val="de-DE"/>
        </w:rPr>
        <w:t xml:space="preserve"> alten Supports im MEA Archiv gefunden.  A</w:t>
      </w:r>
      <w:r>
        <w:rPr>
          <w:lang w:val="de-DE"/>
        </w:rPr>
        <w:t>us d</w:t>
      </w:r>
      <w:r>
        <w:rPr>
          <w:lang w:val="de-DE"/>
        </w:rPr>
        <w:t>ies</w:t>
      </w:r>
      <w:r>
        <w:rPr>
          <w:lang w:val="de-DE"/>
        </w:rPr>
        <w:t xml:space="preserve">en Zeichnungen </w:t>
      </w:r>
      <w:r>
        <w:rPr>
          <w:lang w:val="de-DE"/>
        </w:rPr>
        <w:t xml:space="preserve">muss </w:t>
      </w:r>
      <w:r>
        <w:rPr>
          <w:lang w:val="de-DE"/>
        </w:rPr>
        <w:t xml:space="preserve">der Ist –Zustand modelliert </w:t>
      </w:r>
      <w:r>
        <w:rPr>
          <w:lang w:val="de-DE"/>
        </w:rPr>
        <w:t xml:space="preserve">werden, um die Supports für die umgestellten Boxen konstruieren zu können. Die alten </w:t>
      </w:r>
      <w:proofErr w:type="gramStart"/>
      <w:r>
        <w:rPr>
          <w:lang w:val="de-DE"/>
        </w:rPr>
        <w:t>Supports</w:t>
      </w:r>
      <w:proofErr w:type="gramEnd"/>
      <w:r>
        <w:rPr>
          <w:lang w:val="de-DE"/>
        </w:rPr>
        <w:t xml:space="preserve"> müssen demontiert, und in geeigneter Weise abgewandelt werden, um mit ihnen auch die für ALPS2 umgestellten Boxen aufstellen zu können.</w:t>
      </w:r>
    </w:p>
    <w:p w:rsidR="00225D69" w:rsidRDefault="00225D69" w:rsidP="00F644E1">
      <w:pPr>
        <w:pStyle w:val="KeinLeerraum"/>
        <w:rPr>
          <w:lang w:val="de-DE"/>
        </w:rPr>
      </w:pPr>
      <w:r>
        <w:rPr>
          <w:lang w:val="de-DE"/>
        </w:rPr>
        <w:t xml:space="preserve">Ich werde in der kommenden Woche mit Herrn </w:t>
      </w:r>
      <w:proofErr w:type="spellStart"/>
      <w:r>
        <w:rPr>
          <w:lang w:val="de-DE"/>
        </w:rPr>
        <w:t>Körfer</w:t>
      </w:r>
      <w:proofErr w:type="spellEnd"/>
      <w:r>
        <w:rPr>
          <w:lang w:val="de-DE"/>
        </w:rPr>
        <w:t xml:space="preserve"> über diese Aufgaben für Claudia  Engling zu sprechen.</w:t>
      </w:r>
    </w:p>
    <w:p w:rsidR="00741042" w:rsidRDefault="00741042" w:rsidP="00F644E1">
      <w:pPr>
        <w:pStyle w:val="KeinLeerraum"/>
        <w:rPr>
          <w:lang w:val="de-DE"/>
        </w:rPr>
      </w:pPr>
    </w:p>
    <w:p w:rsidR="00BE6621" w:rsidRDefault="00BE6621" w:rsidP="00F644E1">
      <w:pPr>
        <w:pStyle w:val="KeinLeerraum"/>
        <w:rPr>
          <w:lang w:val="de-DE"/>
        </w:rPr>
      </w:pPr>
    </w:p>
    <w:p w:rsidR="00BE6621" w:rsidRPr="00741042" w:rsidRDefault="00BE6621" w:rsidP="00F644E1">
      <w:pPr>
        <w:pStyle w:val="KeinLeerraum"/>
        <w:rPr>
          <w:b/>
          <w:u w:val="single"/>
          <w:lang w:val="de-DE"/>
        </w:rPr>
      </w:pPr>
      <w:r w:rsidRPr="00741042">
        <w:rPr>
          <w:b/>
          <w:u w:val="single"/>
          <w:lang w:val="de-DE"/>
        </w:rPr>
        <w:t xml:space="preserve">4. Komponenten für die Verbindung der </w:t>
      </w:r>
      <w:r w:rsidR="00741042" w:rsidRPr="00741042">
        <w:rPr>
          <w:b/>
          <w:u w:val="single"/>
          <w:lang w:val="de-DE"/>
        </w:rPr>
        <w:t>20 ALPS2 Magnete</w:t>
      </w:r>
    </w:p>
    <w:p w:rsidR="00741042" w:rsidRDefault="00741042" w:rsidP="00F644E1">
      <w:pPr>
        <w:pStyle w:val="KeinLeerraum"/>
        <w:rPr>
          <w:lang w:val="de-DE"/>
        </w:rPr>
      </w:pPr>
    </w:p>
    <w:p w:rsidR="00B40E1B" w:rsidRDefault="00741042" w:rsidP="00741042">
      <w:pPr>
        <w:pStyle w:val="KeinLeerraum"/>
        <w:rPr>
          <w:lang w:val="de-DE"/>
        </w:rPr>
      </w:pPr>
      <w:r>
        <w:rPr>
          <w:lang w:val="de-DE"/>
        </w:rPr>
        <w:t xml:space="preserve">Das Material für die Verbindung der zwanzig ALPS2-Magnet, insbesondere die fehlenden Schiebemuffen, ist zu bestellen! </w:t>
      </w:r>
      <w:bookmarkStart w:id="0" w:name="_GoBack"/>
      <w:bookmarkEnd w:id="0"/>
    </w:p>
    <w:sectPr w:rsidR="00B40E1B">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1964"/>
    <w:multiLevelType w:val="hybridMultilevel"/>
    <w:tmpl w:val="DEAE67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55F5E08"/>
    <w:multiLevelType w:val="hybridMultilevel"/>
    <w:tmpl w:val="3F6A2B4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0A5F3C"/>
    <w:multiLevelType w:val="hybridMultilevel"/>
    <w:tmpl w:val="87CE8D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F0"/>
    <w:rsid w:val="00225D69"/>
    <w:rsid w:val="002800E2"/>
    <w:rsid w:val="002D1A1E"/>
    <w:rsid w:val="0034069F"/>
    <w:rsid w:val="003C20D6"/>
    <w:rsid w:val="00474309"/>
    <w:rsid w:val="0050684E"/>
    <w:rsid w:val="0055595C"/>
    <w:rsid w:val="005A48F0"/>
    <w:rsid w:val="005C69F7"/>
    <w:rsid w:val="006826CC"/>
    <w:rsid w:val="006F3DCD"/>
    <w:rsid w:val="00741042"/>
    <w:rsid w:val="00790B11"/>
    <w:rsid w:val="007E4123"/>
    <w:rsid w:val="00800B5E"/>
    <w:rsid w:val="00872129"/>
    <w:rsid w:val="0091099D"/>
    <w:rsid w:val="00915ED3"/>
    <w:rsid w:val="00993B5D"/>
    <w:rsid w:val="0099462E"/>
    <w:rsid w:val="009B6C57"/>
    <w:rsid w:val="00A35576"/>
    <w:rsid w:val="00B07A0D"/>
    <w:rsid w:val="00B21642"/>
    <w:rsid w:val="00B40E1B"/>
    <w:rsid w:val="00BE4855"/>
    <w:rsid w:val="00BE6621"/>
    <w:rsid w:val="00C43B6C"/>
    <w:rsid w:val="00C7787A"/>
    <w:rsid w:val="00CA3BFD"/>
    <w:rsid w:val="00CB05D7"/>
    <w:rsid w:val="00CD0576"/>
    <w:rsid w:val="00E05151"/>
    <w:rsid w:val="00E62F6A"/>
    <w:rsid w:val="00E6486F"/>
    <w:rsid w:val="00EE6812"/>
    <w:rsid w:val="00F644E1"/>
    <w:rsid w:val="00F900A3"/>
    <w:rsid w:val="00FA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62F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DESY</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petersnb</dc:creator>
  <cp:lastModifiedBy>sellmann</cp:lastModifiedBy>
  <cp:revision>3</cp:revision>
  <dcterms:created xsi:type="dcterms:W3CDTF">2018-08-03T12:44:00Z</dcterms:created>
  <dcterms:modified xsi:type="dcterms:W3CDTF">2018-08-03T14:14:00Z</dcterms:modified>
</cp:coreProperties>
</file>