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0D0615">
        <w:rPr>
          <w:b/>
          <w:sz w:val="32"/>
          <w:szCs w:val="32"/>
        </w:rPr>
        <w:t xml:space="preserve"> Meetings </w:t>
      </w:r>
      <w:proofErr w:type="spellStart"/>
      <w:r w:rsidR="000D0615">
        <w:rPr>
          <w:b/>
          <w:sz w:val="32"/>
          <w:szCs w:val="32"/>
        </w:rPr>
        <w:t>vom</w:t>
      </w:r>
      <w:proofErr w:type="spellEnd"/>
      <w:r w:rsidR="000D0615">
        <w:rPr>
          <w:b/>
          <w:sz w:val="32"/>
          <w:szCs w:val="32"/>
        </w:rPr>
        <w:t xml:space="preserve"> </w:t>
      </w:r>
      <w:r w:rsidR="007E21F9">
        <w:rPr>
          <w:b/>
          <w:sz w:val="32"/>
          <w:szCs w:val="32"/>
        </w:rPr>
        <w:t>12</w:t>
      </w:r>
      <w:r w:rsidR="000D0615">
        <w:rPr>
          <w:b/>
          <w:sz w:val="32"/>
          <w:szCs w:val="32"/>
        </w:rPr>
        <w:t>.</w:t>
      </w:r>
      <w:r w:rsidR="007E21F9">
        <w:rPr>
          <w:b/>
          <w:sz w:val="32"/>
          <w:szCs w:val="32"/>
        </w:rPr>
        <w:t>4</w:t>
      </w:r>
      <w:r w:rsidR="000D0615">
        <w:rPr>
          <w:b/>
          <w:sz w:val="32"/>
          <w:szCs w:val="32"/>
        </w:rPr>
        <w:t>.</w:t>
      </w:r>
      <w:r w:rsidR="00915ED3">
        <w:rPr>
          <w:b/>
          <w:sz w:val="32"/>
          <w:szCs w:val="32"/>
        </w:rPr>
        <w:t>201</w:t>
      </w:r>
      <w:r w:rsidR="00BA586E">
        <w:rPr>
          <w:b/>
          <w:sz w:val="32"/>
          <w:szCs w:val="32"/>
        </w:rPr>
        <w:t>9</w:t>
      </w:r>
    </w:p>
    <w:p w:rsidR="009B6C57" w:rsidRP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9B6C57" w:rsidRPr="009B6C57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r w:rsidR="00930707">
        <w:rPr>
          <w:lang w:val="de-DE"/>
        </w:rPr>
        <w:t>D.</w:t>
      </w:r>
      <w:r w:rsidRPr="009B6C57">
        <w:rPr>
          <w:lang w:val="de-DE"/>
        </w:rPr>
        <w:t xml:space="preserve"> </w:t>
      </w:r>
      <w:r w:rsidR="001F22CC">
        <w:rPr>
          <w:lang w:val="de-DE"/>
        </w:rPr>
        <w:t xml:space="preserve">Sellmann  </w:t>
      </w:r>
      <w:r w:rsidRPr="009B6C57">
        <w:rPr>
          <w:lang w:val="de-DE"/>
        </w:rPr>
        <w:t>–MKS-</w:t>
      </w:r>
    </w:p>
    <w:p w:rsidR="009B6C57" w:rsidRDefault="009B6C57">
      <w:pPr>
        <w:rPr>
          <w:lang w:val="de-DE"/>
        </w:rPr>
      </w:pPr>
    </w:p>
    <w:p w:rsidR="00316DF7" w:rsidRDefault="00E6486F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1</w:t>
      </w:r>
      <w:r w:rsidR="0099462E">
        <w:rPr>
          <w:b/>
          <w:u w:val="single"/>
          <w:lang w:val="de-DE"/>
        </w:rPr>
        <w:t xml:space="preserve">. </w:t>
      </w:r>
      <w:r w:rsidR="007C7EF4">
        <w:rPr>
          <w:b/>
          <w:u w:val="single"/>
          <w:lang w:val="de-DE"/>
        </w:rPr>
        <w:t>Status der Magnettests</w:t>
      </w:r>
    </w:p>
    <w:p w:rsidR="00C945AF" w:rsidRDefault="007C7EF4" w:rsidP="00EE195F">
      <w:pPr>
        <w:pStyle w:val="KeinLeerraum"/>
        <w:rPr>
          <w:lang w:val="de-DE"/>
        </w:rPr>
      </w:pPr>
      <w:r>
        <w:rPr>
          <w:lang w:val="de-DE"/>
        </w:rPr>
        <w:t>Der Magnet</w:t>
      </w:r>
      <w:r w:rsidR="00E73446">
        <w:rPr>
          <w:lang w:val="de-DE"/>
        </w:rPr>
        <w:t xml:space="preserve"> auf dem Tests</w:t>
      </w:r>
      <w:r w:rsidR="00956A4B">
        <w:rPr>
          <w:lang w:val="de-DE"/>
        </w:rPr>
        <w:t>tand</w:t>
      </w:r>
      <w:r>
        <w:rPr>
          <w:lang w:val="de-DE"/>
        </w:rPr>
        <w:t xml:space="preserve">  (B</w:t>
      </w:r>
      <w:r w:rsidR="007E21F9">
        <w:rPr>
          <w:lang w:val="de-DE"/>
        </w:rPr>
        <w:t>L</w:t>
      </w:r>
      <w:r w:rsidR="00956A4B">
        <w:rPr>
          <w:lang w:val="de-DE"/>
        </w:rPr>
        <w:t>1</w:t>
      </w:r>
      <w:r w:rsidR="007E21F9">
        <w:rPr>
          <w:lang w:val="de-DE"/>
        </w:rPr>
        <w:t>13</w:t>
      </w:r>
      <w:r>
        <w:rPr>
          <w:lang w:val="de-DE"/>
        </w:rPr>
        <w:t>) ist</w:t>
      </w:r>
      <w:r w:rsidR="007E21F9">
        <w:rPr>
          <w:lang w:val="de-DE"/>
        </w:rPr>
        <w:t xml:space="preserve"> gerade gebogen,</w:t>
      </w:r>
      <w:r>
        <w:rPr>
          <w:lang w:val="de-DE"/>
        </w:rPr>
        <w:t xml:space="preserve"> </w:t>
      </w:r>
      <w:r w:rsidR="00EE195F">
        <w:rPr>
          <w:lang w:val="de-DE"/>
        </w:rPr>
        <w:t xml:space="preserve">fertig </w:t>
      </w:r>
      <w:r w:rsidR="007E21F9">
        <w:rPr>
          <w:lang w:val="de-DE"/>
        </w:rPr>
        <w:t>angeschlossen und wird über das Wochenende kalt gefahren</w:t>
      </w:r>
      <w:r w:rsidR="00EE195F">
        <w:rPr>
          <w:lang w:val="de-DE"/>
        </w:rPr>
        <w:t>. Bei diesem Magneten wurde</w:t>
      </w:r>
      <w:r w:rsidR="007E21F9">
        <w:rPr>
          <w:lang w:val="de-DE"/>
        </w:rPr>
        <w:t xml:space="preserve"> ein Korrekturspulenleiter mit dem Rückleiter verlötet. Über den Spannungsabgriff</w:t>
      </w:r>
      <w:r w:rsidR="00A24231">
        <w:rPr>
          <w:lang w:val="de-DE"/>
        </w:rPr>
        <w:t xml:space="preserve"> dieser Korrekturspule</w:t>
      </w:r>
      <w:r w:rsidR="00EE195F">
        <w:rPr>
          <w:lang w:val="de-DE"/>
        </w:rPr>
        <w:t xml:space="preserve"> </w:t>
      </w:r>
      <w:r w:rsidR="007E21F9">
        <w:rPr>
          <w:lang w:val="de-DE"/>
        </w:rPr>
        <w:t>so</w:t>
      </w:r>
      <w:r w:rsidR="00A24231">
        <w:rPr>
          <w:lang w:val="de-DE"/>
        </w:rPr>
        <w:t>ll</w:t>
      </w:r>
      <w:r w:rsidR="007E21F9">
        <w:rPr>
          <w:lang w:val="de-DE"/>
        </w:rPr>
        <w:t xml:space="preserve"> </w:t>
      </w:r>
      <w:r w:rsidR="00EE195F">
        <w:rPr>
          <w:lang w:val="de-DE"/>
        </w:rPr>
        <w:t xml:space="preserve">während des Kalttests </w:t>
      </w:r>
      <w:r w:rsidR="00A24231">
        <w:rPr>
          <w:lang w:val="de-DE"/>
        </w:rPr>
        <w:t xml:space="preserve">am nächsten Montag </w:t>
      </w:r>
      <w:r w:rsidR="007E21F9">
        <w:rPr>
          <w:lang w:val="de-DE"/>
        </w:rPr>
        <w:t xml:space="preserve">eine </w:t>
      </w:r>
      <w:proofErr w:type="spellStart"/>
      <w:r w:rsidR="007E21F9">
        <w:rPr>
          <w:lang w:val="de-DE"/>
        </w:rPr>
        <w:t>Quenchüberwachung</w:t>
      </w:r>
      <w:proofErr w:type="spellEnd"/>
      <w:r w:rsidR="007E21F9">
        <w:rPr>
          <w:lang w:val="de-DE"/>
        </w:rPr>
        <w:t xml:space="preserve"> des Rückleiter</w:t>
      </w:r>
      <w:r w:rsidR="00A24231">
        <w:rPr>
          <w:lang w:val="de-DE"/>
        </w:rPr>
        <w:t>s getestet werden.</w:t>
      </w:r>
    </w:p>
    <w:p w:rsidR="00DA2713" w:rsidRDefault="00DA2713" w:rsidP="00B62D28">
      <w:pPr>
        <w:pStyle w:val="KeinLeerraum"/>
        <w:rPr>
          <w:lang w:val="de-DE"/>
        </w:rPr>
      </w:pPr>
    </w:p>
    <w:p w:rsidR="005A39E7" w:rsidRDefault="005A39E7" w:rsidP="005A39E7">
      <w:pPr>
        <w:pStyle w:val="KeinLeerraum"/>
        <w:rPr>
          <w:lang w:val="de-DE"/>
        </w:rPr>
      </w:pPr>
    </w:p>
    <w:p w:rsidR="00480EFF" w:rsidRPr="00480EFF" w:rsidRDefault="00AD01ED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2</w:t>
      </w:r>
      <w:r w:rsidR="00800B5E">
        <w:rPr>
          <w:b/>
          <w:u w:val="single"/>
          <w:lang w:val="de-DE"/>
        </w:rPr>
        <w:t xml:space="preserve">. </w:t>
      </w:r>
      <w:r w:rsidR="00EE195F">
        <w:rPr>
          <w:b/>
          <w:u w:val="single"/>
          <w:lang w:val="de-DE"/>
        </w:rPr>
        <w:t>Allgemeines</w:t>
      </w:r>
    </w:p>
    <w:p w:rsidR="00EE195F" w:rsidRDefault="00A24231" w:rsidP="00EE195F">
      <w:pPr>
        <w:pStyle w:val="KeinLeerraum"/>
        <w:rPr>
          <w:lang w:val="de-DE"/>
        </w:rPr>
      </w:pPr>
      <w:r>
        <w:rPr>
          <w:lang w:val="de-DE"/>
        </w:rPr>
        <w:t>Die vierte Dreiergruppe von Magneten in der Reemtsma Halle wird lackiert.</w:t>
      </w:r>
    </w:p>
    <w:p w:rsidR="00EE195F" w:rsidRDefault="00EE195F" w:rsidP="00F644E1">
      <w:pPr>
        <w:pStyle w:val="KeinLeerraum"/>
        <w:rPr>
          <w:lang w:val="de-DE"/>
        </w:rPr>
      </w:pPr>
    </w:p>
    <w:p w:rsidR="00EE195F" w:rsidRDefault="00A24231" w:rsidP="00F644E1">
      <w:pPr>
        <w:pStyle w:val="KeinLeerraum"/>
        <w:rPr>
          <w:lang w:val="de-DE"/>
        </w:rPr>
      </w:pPr>
      <w:r>
        <w:rPr>
          <w:lang w:val="de-DE"/>
        </w:rPr>
        <w:t xml:space="preserve">Beim ALPS2  3d Modell im NX liegt das </w:t>
      </w:r>
      <w:proofErr w:type="spellStart"/>
      <w:r>
        <w:rPr>
          <w:lang w:val="de-DE"/>
        </w:rPr>
        <w:t>Kryogenikmodell</w:t>
      </w:r>
      <w:proofErr w:type="spellEnd"/>
      <w:r>
        <w:rPr>
          <w:lang w:val="de-DE"/>
        </w:rPr>
        <w:t xml:space="preserve"> teilweise doppelt vor. Dabei gibt es bei einer zweiten Magnetkette Positionsabweichungen. </w:t>
      </w:r>
    </w:p>
    <w:p w:rsidR="00A24231" w:rsidRDefault="00A24231" w:rsidP="00F644E1">
      <w:pPr>
        <w:pStyle w:val="KeinLeerraum"/>
        <w:rPr>
          <w:lang w:val="de-DE"/>
        </w:rPr>
      </w:pPr>
      <w:r>
        <w:rPr>
          <w:lang w:val="de-DE"/>
        </w:rPr>
        <w:t xml:space="preserve">Karsten berichtet, dass er die zentrale </w:t>
      </w:r>
      <w:proofErr w:type="spellStart"/>
      <w:r>
        <w:rPr>
          <w:lang w:val="de-DE"/>
        </w:rPr>
        <w:t>Kickerumgehung</w:t>
      </w:r>
      <w:proofErr w:type="spellEnd"/>
      <w:r>
        <w:rPr>
          <w:lang w:val="de-DE"/>
        </w:rPr>
        <w:t xml:space="preserve"> in allen Details neu modelliert hat. Auch die Magnetstützen wurden aktualisiert, und befinden sich nun in der korrekte</w:t>
      </w:r>
      <w:r w:rsidR="00E27A0C">
        <w:rPr>
          <w:lang w:val="de-DE"/>
        </w:rPr>
        <w:t>n</w:t>
      </w:r>
      <w:r>
        <w:rPr>
          <w:lang w:val="de-DE"/>
        </w:rPr>
        <w:t xml:space="preserve"> Position.</w:t>
      </w:r>
    </w:p>
    <w:p w:rsidR="00E27A0C" w:rsidRDefault="00E27A0C" w:rsidP="00F644E1">
      <w:pPr>
        <w:pStyle w:val="KeinLeerraum"/>
        <w:rPr>
          <w:lang w:val="de-DE"/>
        </w:rPr>
      </w:pPr>
      <w:r>
        <w:rPr>
          <w:lang w:val="de-DE"/>
        </w:rPr>
        <w:t xml:space="preserve">Zur Information und Absprache aller Beteiligten </w:t>
      </w:r>
      <w:r w:rsidR="00B06669">
        <w:rPr>
          <w:lang w:val="de-DE"/>
        </w:rPr>
        <w:t xml:space="preserve">und der Einigung auf ein gemeinsames einheitliches Modell, </w:t>
      </w:r>
      <w:r>
        <w:rPr>
          <w:lang w:val="de-DE"/>
        </w:rPr>
        <w:t>wird am 23.4. um 11:00 Uhr eine Besprechung über das aktuelle ALPS2 NX-Modell im OG des Containers 225 stattfinden.</w:t>
      </w:r>
    </w:p>
    <w:p w:rsidR="00E27A0C" w:rsidRDefault="00E27A0C" w:rsidP="00F644E1">
      <w:pPr>
        <w:pStyle w:val="KeinLeerraum"/>
        <w:rPr>
          <w:lang w:val="de-DE"/>
        </w:rPr>
      </w:pPr>
      <w:r>
        <w:rPr>
          <w:lang w:val="de-DE"/>
        </w:rPr>
        <w:t>Beim nächsten Cryo-ALPS2 Meeting soll das dabei beschlossene Modell vorgestellt werden.</w:t>
      </w:r>
    </w:p>
    <w:p w:rsidR="00E27A0C" w:rsidRDefault="00E27A0C" w:rsidP="00F644E1">
      <w:pPr>
        <w:pStyle w:val="KeinLeerraum"/>
        <w:rPr>
          <w:lang w:val="de-DE"/>
        </w:rPr>
      </w:pPr>
    </w:p>
    <w:p w:rsidR="00E27A0C" w:rsidRDefault="00E27A0C" w:rsidP="00F644E1">
      <w:pPr>
        <w:pStyle w:val="KeinLeerraum"/>
        <w:rPr>
          <w:lang w:val="de-DE"/>
        </w:rPr>
      </w:pPr>
      <w:r>
        <w:rPr>
          <w:lang w:val="de-DE"/>
        </w:rPr>
        <w:t xml:space="preserve">Antonio benötigt die Modelle der Strahlrohre der alten HERA Boxen NL und NR aus  IDEAS.  Karsten wird ihm </w:t>
      </w:r>
      <w:r w:rsidR="00B06669">
        <w:rPr>
          <w:lang w:val="de-DE"/>
        </w:rPr>
        <w:t xml:space="preserve">dabei </w:t>
      </w:r>
      <w:bookmarkStart w:id="0" w:name="_GoBack"/>
      <w:bookmarkEnd w:id="0"/>
      <w:r>
        <w:rPr>
          <w:lang w:val="de-DE"/>
        </w:rPr>
        <w:t>helfen.</w:t>
      </w:r>
    </w:p>
    <w:p w:rsidR="00E27A0C" w:rsidRDefault="00E27A0C" w:rsidP="00F644E1">
      <w:pPr>
        <w:pStyle w:val="KeinLeerraum"/>
        <w:rPr>
          <w:lang w:val="de-DE"/>
        </w:rPr>
      </w:pPr>
    </w:p>
    <w:p w:rsidR="008670EF" w:rsidRDefault="008670EF" w:rsidP="00F644E1">
      <w:pPr>
        <w:pStyle w:val="KeinLeerraum"/>
        <w:rPr>
          <w:lang w:val="de-DE"/>
        </w:rPr>
      </w:pPr>
      <w:r>
        <w:rPr>
          <w:lang w:val="de-DE"/>
        </w:rPr>
        <w:t>Der erste</w:t>
      </w:r>
      <w:r w:rsidR="00E27A0C">
        <w:rPr>
          <w:lang w:val="de-DE"/>
        </w:rPr>
        <w:t xml:space="preserve"> Entwurf</w:t>
      </w:r>
      <w:r>
        <w:rPr>
          <w:lang w:val="de-DE"/>
        </w:rPr>
        <w:t xml:space="preserve"> für ein ALPS2c Sicherheitskonzept durch die STUVATEC liegt vor.</w:t>
      </w:r>
    </w:p>
    <w:p w:rsidR="008670EF" w:rsidRDefault="008670EF" w:rsidP="00F644E1">
      <w:pPr>
        <w:pStyle w:val="KeinLeerraum"/>
        <w:rPr>
          <w:lang w:val="de-DE"/>
        </w:rPr>
      </w:pPr>
    </w:p>
    <w:p w:rsidR="00E27A0C" w:rsidRDefault="008670EF" w:rsidP="00F644E1">
      <w:pPr>
        <w:pStyle w:val="KeinLeerraum"/>
        <w:rPr>
          <w:lang w:val="de-DE"/>
        </w:rPr>
      </w:pPr>
      <w:r>
        <w:rPr>
          <w:lang w:val="de-DE"/>
        </w:rPr>
        <w:t xml:space="preserve">Der neue Direktor des DESY M-Bereiches, Herr Wim </w:t>
      </w:r>
      <w:proofErr w:type="spellStart"/>
      <w:r>
        <w:rPr>
          <w:lang w:val="de-DE"/>
        </w:rPr>
        <w:t>Leemans</w:t>
      </w:r>
      <w:proofErr w:type="spellEnd"/>
      <w:r>
        <w:rPr>
          <w:lang w:val="de-DE"/>
        </w:rPr>
        <w:t>, hat das ALPS Experiment besichtigt.</w:t>
      </w:r>
    </w:p>
    <w:p w:rsidR="00EE195F" w:rsidRDefault="00EE195F" w:rsidP="00F644E1">
      <w:pPr>
        <w:pStyle w:val="KeinLeerraum"/>
        <w:rPr>
          <w:lang w:val="de-DE"/>
        </w:rPr>
      </w:pPr>
    </w:p>
    <w:p w:rsidR="00480EFF" w:rsidRDefault="00EE195F" w:rsidP="00F644E1">
      <w:pPr>
        <w:pStyle w:val="KeinLeerraum"/>
        <w:rPr>
          <w:lang w:val="de-DE"/>
        </w:rPr>
      </w:pPr>
      <w:r>
        <w:rPr>
          <w:lang w:val="de-DE"/>
        </w:rPr>
        <w:t xml:space="preserve"> </w:t>
      </w:r>
    </w:p>
    <w:sectPr w:rsidR="00480EF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964"/>
    <w:multiLevelType w:val="hybridMultilevel"/>
    <w:tmpl w:val="DEAE67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5E08"/>
    <w:multiLevelType w:val="hybridMultilevel"/>
    <w:tmpl w:val="3F6A2B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5F3C"/>
    <w:multiLevelType w:val="hybridMultilevel"/>
    <w:tmpl w:val="87CE8D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64598"/>
    <w:rsid w:val="000A5B41"/>
    <w:rsid w:val="000B235C"/>
    <w:rsid w:val="000D0615"/>
    <w:rsid w:val="000D3E09"/>
    <w:rsid w:val="000F3020"/>
    <w:rsid w:val="00140F7A"/>
    <w:rsid w:val="00143936"/>
    <w:rsid w:val="00143A05"/>
    <w:rsid w:val="00161046"/>
    <w:rsid w:val="00166B33"/>
    <w:rsid w:val="001A101A"/>
    <w:rsid w:val="001A3345"/>
    <w:rsid w:val="001C79FB"/>
    <w:rsid w:val="001D5F09"/>
    <w:rsid w:val="001F22CC"/>
    <w:rsid w:val="002244F4"/>
    <w:rsid w:val="00225D69"/>
    <w:rsid w:val="0025147C"/>
    <w:rsid w:val="00256CEC"/>
    <w:rsid w:val="00274C1F"/>
    <w:rsid w:val="0027744C"/>
    <w:rsid w:val="002800E2"/>
    <w:rsid w:val="002B02AF"/>
    <w:rsid w:val="002B1CC7"/>
    <w:rsid w:val="002D1A1E"/>
    <w:rsid w:val="002E17AF"/>
    <w:rsid w:val="003038AB"/>
    <w:rsid w:val="00316DF7"/>
    <w:rsid w:val="0034069F"/>
    <w:rsid w:val="00344F5F"/>
    <w:rsid w:val="003A52C7"/>
    <w:rsid w:val="003C20D6"/>
    <w:rsid w:val="004047D1"/>
    <w:rsid w:val="004545D6"/>
    <w:rsid w:val="004552DA"/>
    <w:rsid w:val="00460367"/>
    <w:rsid w:val="00466D76"/>
    <w:rsid w:val="00472F6B"/>
    <w:rsid w:val="00474309"/>
    <w:rsid w:val="00480EFF"/>
    <w:rsid w:val="0048259C"/>
    <w:rsid w:val="004C37BF"/>
    <w:rsid w:val="0050684E"/>
    <w:rsid w:val="0055595C"/>
    <w:rsid w:val="00572C5C"/>
    <w:rsid w:val="005A39E7"/>
    <w:rsid w:val="005A48F0"/>
    <w:rsid w:val="005C69F7"/>
    <w:rsid w:val="00615462"/>
    <w:rsid w:val="00660D81"/>
    <w:rsid w:val="0067640A"/>
    <w:rsid w:val="006826CC"/>
    <w:rsid w:val="006D7E9B"/>
    <w:rsid w:val="006F3DCD"/>
    <w:rsid w:val="00741042"/>
    <w:rsid w:val="00790B11"/>
    <w:rsid w:val="007A7E4E"/>
    <w:rsid w:val="007C7EF4"/>
    <w:rsid w:val="007E21F9"/>
    <w:rsid w:val="007E4123"/>
    <w:rsid w:val="00800B5E"/>
    <w:rsid w:val="00825E2A"/>
    <w:rsid w:val="0083067A"/>
    <w:rsid w:val="008444FC"/>
    <w:rsid w:val="0084663E"/>
    <w:rsid w:val="008670EF"/>
    <w:rsid w:val="00872129"/>
    <w:rsid w:val="00901488"/>
    <w:rsid w:val="009061B3"/>
    <w:rsid w:val="0091099D"/>
    <w:rsid w:val="00915ED3"/>
    <w:rsid w:val="00930707"/>
    <w:rsid w:val="00942D29"/>
    <w:rsid w:val="00956A4B"/>
    <w:rsid w:val="00993B5D"/>
    <w:rsid w:val="0099462E"/>
    <w:rsid w:val="009B6C57"/>
    <w:rsid w:val="009C0416"/>
    <w:rsid w:val="00A24231"/>
    <w:rsid w:val="00A35576"/>
    <w:rsid w:val="00A8419E"/>
    <w:rsid w:val="00AB7BCA"/>
    <w:rsid w:val="00AC7564"/>
    <w:rsid w:val="00AD01ED"/>
    <w:rsid w:val="00B045D4"/>
    <w:rsid w:val="00B06669"/>
    <w:rsid w:val="00B07A0D"/>
    <w:rsid w:val="00B21642"/>
    <w:rsid w:val="00B40E1B"/>
    <w:rsid w:val="00B62D28"/>
    <w:rsid w:val="00BA586E"/>
    <w:rsid w:val="00BD12FB"/>
    <w:rsid w:val="00BE0CF7"/>
    <w:rsid w:val="00BE4855"/>
    <w:rsid w:val="00BE6621"/>
    <w:rsid w:val="00C43B6C"/>
    <w:rsid w:val="00C7787A"/>
    <w:rsid w:val="00C945AF"/>
    <w:rsid w:val="00CA3BFD"/>
    <w:rsid w:val="00CB05D7"/>
    <w:rsid w:val="00CC1060"/>
    <w:rsid w:val="00CD0576"/>
    <w:rsid w:val="00CD7C75"/>
    <w:rsid w:val="00CE3437"/>
    <w:rsid w:val="00CF26CD"/>
    <w:rsid w:val="00D2729D"/>
    <w:rsid w:val="00D319BC"/>
    <w:rsid w:val="00D64968"/>
    <w:rsid w:val="00D77B90"/>
    <w:rsid w:val="00DA2713"/>
    <w:rsid w:val="00DE7695"/>
    <w:rsid w:val="00E05151"/>
    <w:rsid w:val="00E115C7"/>
    <w:rsid w:val="00E27A0C"/>
    <w:rsid w:val="00E37E96"/>
    <w:rsid w:val="00E5196F"/>
    <w:rsid w:val="00E62F6A"/>
    <w:rsid w:val="00E6486F"/>
    <w:rsid w:val="00E73446"/>
    <w:rsid w:val="00EC5D52"/>
    <w:rsid w:val="00EE195F"/>
    <w:rsid w:val="00EE6812"/>
    <w:rsid w:val="00EF1F8E"/>
    <w:rsid w:val="00F644E1"/>
    <w:rsid w:val="00F900A3"/>
    <w:rsid w:val="00FA4A75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D77B9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21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D77B9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21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petersnb</dc:creator>
  <cp:lastModifiedBy>Sellmann, Detlef</cp:lastModifiedBy>
  <cp:revision>4</cp:revision>
  <dcterms:created xsi:type="dcterms:W3CDTF">2019-04-12T12:34:00Z</dcterms:created>
  <dcterms:modified xsi:type="dcterms:W3CDTF">2019-04-12T14:16:00Z</dcterms:modified>
</cp:coreProperties>
</file>