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CB71F" w14:textId="77777777" w:rsidR="006D446E" w:rsidRPr="00E70F42" w:rsidRDefault="006D446E" w:rsidP="006D446E">
      <w:pPr>
        <w:pStyle w:val="Default"/>
        <w:rPr>
          <w:lang w:val="en-US"/>
        </w:rPr>
      </w:pPr>
    </w:p>
    <w:p w14:paraId="4B24BCE7" w14:textId="69A94CA4" w:rsidR="008A12EB" w:rsidRPr="00E70F42" w:rsidRDefault="00A3209A" w:rsidP="006D446E">
      <w:pPr>
        <w:jc w:val="center"/>
        <w:rPr>
          <w:rFonts w:asciiTheme="majorHAnsi" w:hAnsiTheme="majorHAnsi"/>
          <w:b/>
          <w:sz w:val="32"/>
          <w:lang w:val="en-US"/>
        </w:rPr>
      </w:pPr>
      <w:r w:rsidRPr="00E70F42">
        <w:rPr>
          <w:rFonts w:asciiTheme="majorHAnsi" w:hAnsiTheme="majorHAnsi"/>
          <w:b/>
          <w:sz w:val="32"/>
          <w:lang w:val="en-US"/>
        </w:rPr>
        <w:t>Catching Neutrinos from the Deep Sea.</w:t>
      </w:r>
    </w:p>
    <w:p w14:paraId="5B6FD404" w14:textId="77777777" w:rsidR="00D074BC" w:rsidRPr="00E70F42" w:rsidRDefault="00D074BC" w:rsidP="008F5D67">
      <w:pPr>
        <w:widowControl w:val="0"/>
        <w:autoSpaceDE w:val="0"/>
        <w:autoSpaceDN w:val="0"/>
        <w:adjustRightInd w:val="0"/>
        <w:jc w:val="both"/>
        <w:rPr>
          <w:rFonts w:ascii="Menlo Regular" w:hAnsi="Menlo Regular" w:cs="Menlo Regular"/>
          <w:sz w:val="22"/>
          <w:szCs w:val="22"/>
          <w:lang w:val="en-US"/>
        </w:rPr>
      </w:pPr>
    </w:p>
    <w:p w14:paraId="6C257F15" w14:textId="77777777" w:rsidR="005759F5" w:rsidRPr="00E70F42" w:rsidRDefault="0005208B" w:rsidP="006260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Menlo Regular"/>
          <w:lang w:val="en-US"/>
        </w:rPr>
      </w:pPr>
      <w:r w:rsidRPr="00E70F42">
        <w:rPr>
          <w:rFonts w:ascii="Menlo Regular" w:hAnsi="Menlo Regular" w:cs="Menlo Regular"/>
          <w:sz w:val="22"/>
          <w:szCs w:val="22"/>
          <w:lang w:val="en-US"/>
        </w:rPr>
        <w:tab/>
      </w:r>
      <w:r w:rsidRPr="00E70F42">
        <w:rPr>
          <w:rFonts w:asciiTheme="majorHAnsi" w:hAnsiTheme="majorHAnsi" w:cs="Menlo Regular"/>
          <w:lang w:val="en-US"/>
        </w:rPr>
        <w:t xml:space="preserve">Messengers of the infinitely small, neutrinos provide us with valuable insights into the fundamental laws of physics. Messengers of the infinitely large, </w:t>
      </w:r>
      <w:r w:rsidR="00A4235E" w:rsidRPr="00E70F42">
        <w:rPr>
          <w:rFonts w:asciiTheme="majorHAnsi" w:hAnsiTheme="majorHAnsi" w:cs="Menlo Regular"/>
          <w:lang w:val="en-US"/>
        </w:rPr>
        <w:t>traveling</w:t>
      </w:r>
      <w:r w:rsidRPr="00E70F42">
        <w:rPr>
          <w:rFonts w:asciiTheme="majorHAnsi" w:hAnsiTheme="majorHAnsi" w:cs="Menlo Regular"/>
          <w:lang w:val="en-US"/>
        </w:rPr>
        <w:t xml:space="preserve"> </w:t>
      </w:r>
      <w:r w:rsidR="00A4235E" w:rsidRPr="00E70F42">
        <w:rPr>
          <w:rFonts w:asciiTheme="majorHAnsi" w:hAnsiTheme="majorHAnsi" w:cs="Menlo Regular"/>
          <w:lang w:val="en-US"/>
        </w:rPr>
        <w:t>on cosmological distances,</w:t>
      </w:r>
      <w:r w:rsidRPr="00E70F42">
        <w:rPr>
          <w:rFonts w:asciiTheme="majorHAnsi" w:hAnsiTheme="majorHAnsi" w:cs="Menlo Regular"/>
          <w:lang w:val="en-US"/>
        </w:rPr>
        <w:t xml:space="preserve"> they are privileged probes of cataclysmic astrophysical phenomena. </w:t>
      </w:r>
    </w:p>
    <w:p w14:paraId="75893C77" w14:textId="37EE1FB8" w:rsidR="0005208B" w:rsidRPr="00E70F42" w:rsidRDefault="005759F5" w:rsidP="006260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Menlo Regular"/>
          <w:lang w:val="en-US"/>
        </w:rPr>
      </w:pPr>
      <w:r w:rsidRPr="00E70F42">
        <w:rPr>
          <w:rFonts w:asciiTheme="majorHAnsi" w:hAnsiTheme="majorHAnsi" w:cs="Menlo Regular"/>
          <w:lang w:val="en-US"/>
        </w:rPr>
        <w:tab/>
      </w:r>
      <w:r w:rsidR="0005208B" w:rsidRPr="00E70F42">
        <w:rPr>
          <w:rFonts w:asciiTheme="majorHAnsi" w:hAnsiTheme="majorHAnsi" w:cs="Menlo Regular"/>
          <w:lang w:val="en-US"/>
        </w:rPr>
        <w:t xml:space="preserve">Neutrino </w:t>
      </w:r>
      <w:r w:rsidR="00BF2091" w:rsidRPr="00E70F42">
        <w:rPr>
          <w:rFonts w:asciiTheme="majorHAnsi" w:hAnsiTheme="majorHAnsi" w:cs="Menlo Regular"/>
          <w:lang w:val="en-US"/>
        </w:rPr>
        <w:t>T</w:t>
      </w:r>
      <w:r w:rsidR="0005208B" w:rsidRPr="00E70F42">
        <w:rPr>
          <w:rFonts w:asciiTheme="majorHAnsi" w:hAnsiTheme="majorHAnsi" w:cs="Menlo Regular"/>
          <w:lang w:val="en-US"/>
        </w:rPr>
        <w:t xml:space="preserve">elescopes, buried </w:t>
      </w:r>
      <w:r w:rsidR="005F3E91" w:rsidRPr="00E70F42">
        <w:rPr>
          <w:rFonts w:asciiTheme="majorHAnsi" w:hAnsiTheme="majorHAnsi" w:cs="Menlo Regular"/>
          <w:lang w:val="en-US"/>
        </w:rPr>
        <w:t xml:space="preserve">deep in the sea/lake/ice </w:t>
      </w:r>
      <w:r w:rsidR="007573D6" w:rsidRPr="00E70F42">
        <w:rPr>
          <w:rFonts w:asciiTheme="majorHAnsi" w:hAnsiTheme="majorHAnsi" w:cs="Menlo Regular"/>
          <w:lang w:val="en-US"/>
        </w:rPr>
        <w:t>are trying to meet</w:t>
      </w:r>
      <w:r w:rsidR="00A4235E" w:rsidRPr="00E70F42">
        <w:rPr>
          <w:rFonts w:asciiTheme="majorHAnsi" w:hAnsiTheme="majorHAnsi" w:cs="Menlo Regular"/>
          <w:lang w:val="en-US"/>
        </w:rPr>
        <w:t xml:space="preserve"> this double challenge</w:t>
      </w:r>
      <w:r w:rsidR="0005208B" w:rsidRPr="00E70F42">
        <w:rPr>
          <w:rFonts w:asciiTheme="majorHAnsi" w:hAnsiTheme="majorHAnsi" w:cs="Menlo Regular"/>
          <w:lang w:val="en-US"/>
        </w:rPr>
        <w:t xml:space="preserve">. These detectors consist of a 3D matrix of photomultipliers that detect the Cherenkov light </w:t>
      </w:r>
      <w:r w:rsidR="00A3209A" w:rsidRPr="00E70F42">
        <w:rPr>
          <w:rFonts w:asciiTheme="majorHAnsi" w:hAnsiTheme="majorHAnsi" w:cs="Menlo Regular"/>
          <w:lang w:val="en-US"/>
        </w:rPr>
        <w:t>inferred</w:t>
      </w:r>
      <w:r w:rsidR="0005208B" w:rsidRPr="00E70F42">
        <w:rPr>
          <w:rFonts w:asciiTheme="majorHAnsi" w:hAnsiTheme="majorHAnsi" w:cs="Menlo Regular"/>
          <w:lang w:val="en-US"/>
        </w:rPr>
        <w:t xml:space="preserve"> by the </w:t>
      </w:r>
      <w:r w:rsidR="00A3209A" w:rsidRPr="00E70F42">
        <w:rPr>
          <w:rFonts w:asciiTheme="majorHAnsi" w:hAnsiTheme="majorHAnsi" w:cs="Menlo Regular"/>
          <w:lang w:val="en-US"/>
        </w:rPr>
        <w:t xml:space="preserve">displacement of </w:t>
      </w:r>
      <w:r w:rsidR="0005208B" w:rsidRPr="00E70F42">
        <w:rPr>
          <w:rFonts w:asciiTheme="majorHAnsi" w:hAnsiTheme="majorHAnsi" w:cs="Menlo Regular"/>
          <w:lang w:val="en-US"/>
        </w:rPr>
        <w:t>ch</w:t>
      </w:r>
      <w:r w:rsidR="00A4235E" w:rsidRPr="00E70F42">
        <w:rPr>
          <w:rFonts w:asciiTheme="majorHAnsi" w:hAnsiTheme="majorHAnsi" w:cs="Menlo Regular"/>
          <w:lang w:val="en-US"/>
        </w:rPr>
        <w:t xml:space="preserve">arged particles produced when </w:t>
      </w:r>
      <w:r w:rsidR="0005208B" w:rsidRPr="00E70F42">
        <w:rPr>
          <w:rFonts w:asciiTheme="majorHAnsi" w:hAnsiTheme="majorHAnsi" w:cs="Menlo Regular"/>
          <w:lang w:val="en-US"/>
        </w:rPr>
        <w:t>neutrino</w:t>
      </w:r>
      <w:r w:rsidR="00A4235E" w:rsidRPr="00E70F42">
        <w:rPr>
          <w:rFonts w:asciiTheme="majorHAnsi" w:hAnsiTheme="majorHAnsi" w:cs="Menlo Regular"/>
          <w:lang w:val="en-US"/>
        </w:rPr>
        <w:t>s</w:t>
      </w:r>
      <w:r w:rsidR="0005208B" w:rsidRPr="00E70F42">
        <w:rPr>
          <w:rFonts w:asciiTheme="majorHAnsi" w:hAnsiTheme="majorHAnsi" w:cs="Menlo Regular"/>
          <w:lang w:val="en-US"/>
        </w:rPr>
        <w:t xml:space="preserve"> </w:t>
      </w:r>
      <w:r w:rsidR="00A4235E" w:rsidRPr="00E70F42">
        <w:rPr>
          <w:rFonts w:asciiTheme="majorHAnsi" w:hAnsiTheme="majorHAnsi" w:cs="Menlo Regular"/>
          <w:lang w:val="en-US"/>
        </w:rPr>
        <w:t>interact</w:t>
      </w:r>
      <w:r w:rsidRPr="00E70F42">
        <w:rPr>
          <w:rFonts w:asciiTheme="majorHAnsi" w:hAnsiTheme="majorHAnsi" w:cs="Menlo Regular"/>
          <w:lang w:val="en-US"/>
        </w:rPr>
        <w:t xml:space="preserve"> </w:t>
      </w:r>
      <w:r w:rsidR="004D6C8D" w:rsidRPr="00E70F42">
        <w:rPr>
          <w:rFonts w:asciiTheme="majorHAnsi" w:hAnsiTheme="majorHAnsi" w:cs="Menlo Regular"/>
          <w:lang w:val="en-US"/>
        </w:rPr>
        <w:t xml:space="preserve">inside or </w:t>
      </w:r>
      <w:r w:rsidRPr="00E70F42">
        <w:rPr>
          <w:rFonts w:asciiTheme="majorHAnsi" w:hAnsiTheme="majorHAnsi" w:cs="Menlo Regular"/>
          <w:lang w:val="en-US"/>
        </w:rPr>
        <w:t>around the detector</w:t>
      </w:r>
      <w:r w:rsidR="0005208B" w:rsidRPr="00E70F42">
        <w:rPr>
          <w:rFonts w:asciiTheme="majorHAnsi" w:hAnsiTheme="majorHAnsi" w:cs="Menlo Regular"/>
          <w:lang w:val="en-US"/>
        </w:rPr>
        <w:t>.</w:t>
      </w:r>
    </w:p>
    <w:p w14:paraId="2CE19A8A" w14:textId="7FC4D324" w:rsidR="00A55C1D" w:rsidRPr="00E70F42" w:rsidRDefault="00A55C1D" w:rsidP="0062601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Menlo Regular"/>
          <w:lang w:val="en-US"/>
        </w:rPr>
      </w:pPr>
      <w:r w:rsidRPr="00E70F42">
        <w:rPr>
          <w:rFonts w:asciiTheme="majorHAnsi" w:hAnsiTheme="majorHAnsi" w:cs="Menlo Regular"/>
          <w:lang w:val="en-US"/>
        </w:rPr>
        <w:tab/>
        <w:t>After a brief historical introduction, I</w:t>
      </w:r>
      <w:r w:rsidR="00A4235E" w:rsidRPr="00E70F42">
        <w:rPr>
          <w:rFonts w:asciiTheme="majorHAnsi" w:hAnsiTheme="majorHAnsi" w:cs="Menlo Regular"/>
          <w:lang w:val="en-US"/>
        </w:rPr>
        <w:t xml:space="preserve"> will review </w:t>
      </w:r>
      <w:r w:rsidR="008B3C94" w:rsidRPr="00E70F42">
        <w:rPr>
          <w:rFonts w:asciiTheme="majorHAnsi" w:hAnsiTheme="majorHAnsi" w:cs="Menlo Regular"/>
          <w:lang w:val="en-US"/>
        </w:rPr>
        <w:t xml:space="preserve">the </w:t>
      </w:r>
      <w:r w:rsidR="00735039" w:rsidRPr="00E70F42">
        <w:rPr>
          <w:rFonts w:asciiTheme="majorHAnsi" w:hAnsiTheme="majorHAnsi" w:cs="Menlo Regular"/>
          <w:lang w:val="en-US"/>
        </w:rPr>
        <w:t xml:space="preserve">latest </w:t>
      </w:r>
      <w:r w:rsidR="005F3E91" w:rsidRPr="00E70F42">
        <w:rPr>
          <w:rFonts w:asciiTheme="majorHAnsi" w:hAnsiTheme="majorHAnsi" w:cs="Menlo Regular"/>
          <w:lang w:val="en-US"/>
        </w:rPr>
        <w:t>results</w:t>
      </w:r>
      <w:r w:rsidRPr="00E70F42">
        <w:rPr>
          <w:rFonts w:asciiTheme="majorHAnsi" w:hAnsiTheme="majorHAnsi" w:cs="Menlo Regular"/>
          <w:lang w:val="en-US"/>
        </w:rPr>
        <w:t xml:space="preserve"> </w:t>
      </w:r>
      <w:r w:rsidR="005F3E91" w:rsidRPr="00E70F42">
        <w:rPr>
          <w:rFonts w:asciiTheme="majorHAnsi" w:hAnsiTheme="majorHAnsi" w:cs="Menlo Regular"/>
          <w:lang w:val="en-US"/>
        </w:rPr>
        <w:t>from</w:t>
      </w:r>
      <w:r w:rsidRPr="00E70F42">
        <w:rPr>
          <w:rFonts w:asciiTheme="majorHAnsi" w:hAnsiTheme="majorHAnsi" w:cs="Menlo Regular"/>
          <w:lang w:val="en-US"/>
        </w:rPr>
        <w:t xml:space="preserve"> </w:t>
      </w:r>
      <w:r w:rsidR="00735039" w:rsidRPr="00E70F42">
        <w:rPr>
          <w:rFonts w:asciiTheme="majorHAnsi" w:hAnsiTheme="majorHAnsi" w:cs="Menlo Regular"/>
          <w:lang w:val="en-US"/>
        </w:rPr>
        <w:t>the first generation</w:t>
      </w:r>
      <w:r w:rsidRPr="00E70F42">
        <w:rPr>
          <w:rFonts w:asciiTheme="majorHAnsi" w:hAnsiTheme="majorHAnsi" w:cs="Menlo Regular"/>
          <w:lang w:val="en-US"/>
        </w:rPr>
        <w:t xml:space="preserve"> </w:t>
      </w:r>
      <w:r w:rsidR="00735039" w:rsidRPr="00E70F42">
        <w:rPr>
          <w:rFonts w:asciiTheme="majorHAnsi" w:hAnsiTheme="majorHAnsi" w:cs="Menlo Regular"/>
          <w:lang w:val="en-US"/>
        </w:rPr>
        <w:t xml:space="preserve">deep-sea neutrino telescope </w:t>
      </w:r>
      <w:r w:rsidRPr="00E70F42">
        <w:rPr>
          <w:rFonts w:asciiTheme="majorHAnsi" w:hAnsiTheme="majorHAnsi" w:cs="Menlo Regular"/>
          <w:lang w:val="en-US"/>
        </w:rPr>
        <w:t>ANTARES</w:t>
      </w:r>
      <w:r w:rsidR="00392CD4" w:rsidRPr="00E70F42">
        <w:rPr>
          <w:rFonts w:asciiTheme="majorHAnsi" w:hAnsiTheme="majorHAnsi" w:cs="Menlo Regular"/>
          <w:lang w:val="en-US"/>
        </w:rPr>
        <w:t xml:space="preserve"> </w:t>
      </w:r>
      <w:r w:rsidR="00735039" w:rsidRPr="00E70F42">
        <w:rPr>
          <w:rFonts w:asciiTheme="majorHAnsi" w:hAnsiTheme="majorHAnsi" w:cs="Menlo Regular"/>
          <w:lang w:val="en-US"/>
        </w:rPr>
        <w:t xml:space="preserve">and the expectations </w:t>
      </w:r>
      <w:r w:rsidR="005F3E91" w:rsidRPr="00E70F42">
        <w:rPr>
          <w:rFonts w:asciiTheme="majorHAnsi" w:hAnsiTheme="majorHAnsi" w:cs="Menlo Regular"/>
          <w:lang w:val="en-US"/>
        </w:rPr>
        <w:t xml:space="preserve">and status of </w:t>
      </w:r>
      <w:r w:rsidR="00735039" w:rsidRPr="00E70F42">
        <w:rPr>
          <w:rFonts w:asciiTheme="majorHAnsi" w:hAnsiTheme="majorHAnsi" w:cs="Menlo Regular"/>
          <w:lang w:val="en-US"/>
        </w:rPr>
        <w:t>the next</w:t>
      </w:r>
      <w:r w:rsidR="004D6C8D" w:rsidRPr="00E70F42">
        <w:rPr>
          <w:rFonts w:asciiTheme="majorHAnsi" w:hAnsiTheme="majorHAnsi" w:cs="Menlo Regular"/>
          <w:lang w:val="en-US"/>
        </w:rPr>
        <w:t xml:space="preserve"> generation detector KM3</w:t>
      </w:r>
      <w:r w:rsidR="008B3C94" w:rsidRPr="00E70F42">
        <w:rPr>
          <w:rFonts w:asciiTheme="majorHAnsi" w:hAnsiTheme="majorHAnsi" w:cs="Menlo Regular"/>
          <w:lang w:val="en-US"/>
        </w:rPr>
        <w:t>NeT</w:t>
      </w:r>
      <w:r w:rsidR="00A4235E" w:rsidRPr="00E70F42">
        <w:rPr>
          <w:rFonts w:asciiTheme="majorHAnsi" w:hAnsiTheme="majorHAnsi" w:cs="Menlo Regular"/>
          <w:lang w:val="en-US"/>
        </w:rPr>
        <w:t>,</w:t>
      </w:r>
      <w:r w:rsidRPr="00E70F42">
        <w:rPr>
          <w:rFonts w:asciiTheme="majorHAnsi" w:hAnsiTheme="majorHAnsi" w:cs="Menlo Regular"/>
          <w:lang w:val="en-US"/>
        </w:rPr>
        <w:t xml:space="preserve"> </w:t>
      </w:r>
      <w:r w:rsidR="00735039" w:rsidRPr="00E70F42">
        <w:rPr>
          <w:rFonts w:asciiTheme="majorHAnsi" w:hAnsiTheme="majorHAnsi" w:cs="Menlo Regular"/>
          <w:lang w:val="en-US"/>
        </w:rPr>
        <w:t>both immersed in the Mediterranean</w:t>
      </w:r>
      <w:r w:rsidR="008B3C94" w:rsidRPr="00E70F42">
        <w:rPr>
          <w:rFonts w:asciiTheme="majorHAnsi" w:hAnsiTheme="majorHAnsi" w:cs="Menlo Regular"/>
          <w:lang w:val="en-US"/>
        </w:rPr>
        <w:t xml:space="preserve"> Sea. In this context, </w:t>
      </w:r>
      <w:bookmarkStart w:id="0" w:name="_GoBack"/>
      <w:bookmarkEnd w:id="0"/>
      <w:r w:rsidR="008B3C94" w:rsidRPr="00E70F42">
        <w:rPr>
          <w:rFonts w:asciiTheme="majorHAnsi" w:hAnsiTheme="majorHAnsi" w:cs="Menlo Regular"/>
          <w:lang w:val="en-US"/>
        </w:rPr>
        <w:t>synergies with Earth and Sea sciences will be mentioned.</w:t>
      </w:r>
    </w:p>
    <w:p w14:paraId="29753486" w14:textId="6A30EDF5" w:rsidR="005729BB" w:rsidRPr="00E70F42" w:rsidRDefault="008645A2" w:rsidP="008645A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Menlo Regular"/>
          <w:lang w:val="en-US"/>
        </w:rPr>
      </w:pPr>
      <w:r w:rsidRPr="00E70F42">
        <w:rPr>
          <w:rFonts w:asciiTheme="majorHAnsi" w:hAnsiTheme="majorHAnsi" w:cs="Menlo Regular"/>
          <w:lang w:val="en-US"/>
        </w:rPr>
        <w:tab/>
      </w:r>
      <w:r w:rsidR="00E70F42" w:rsidRPr="00E70F42">
        <w:rPr>
          <w:rFonts w:asciiTheme="majorHAnsi" w:hAnsiTheme="majorHAnsi" w:cs="Menlo Regular"/>
          <w:lang w:val="en-US"/>
        </w:rPr>
        <w:t>Some emphasis will be placed on the</w:t>
      </w:r>
      <w:r w:rsidRPr="00E70F42">
        <w:rPr>
          <w:rFonts w:asciiTheme="majorHAnsi" w:hAnsiTheme="majorHAnsi" w:cs="Menlo Regular"/>
          <w:lang w:val="en-US"/>
        </w:rPr>
        <w:t xml:space="preserve"> potential of neutrino telescopes for the determination of the neutrino mass ordering through </w:t>
      </w:r>
      <w:r w:rsidR="001D1229" w:rsidRPr="00E70F42">
        <w:rPr>
          <w:rFonts w:asciiTheme="majorHAnsi" w:hAnsiTheme="majorHAnsi" w:cs="Menlo Regular"/>
          <w:lang w:val="en-US"/>
        </w:rPr>
        <w:t>oscillation</w:t>
      </w:r>
      <w:r w:rsidRPr="00E70F42">
        <w:rPr>
          <w:rFonts w:asciiTheme="majorHAnsi" w:hAnsiTheme="majorHAnsi" w:cs="Menlo Regular"/>
          <w:lang w:val="en-US"/>
        </w:rPr>
        <w:t xml:space="preserve"> stud</w:t>
      </w:r>
      <w:r w:rsidR="001D1229" w:rsidRPr="00E70F42">
        <w:rPr>
          <w:rFonts w:asciiTheme="majorHAnsi" w:hAnsiTheme="majorHAnsi" w:cs="Menlo Regular"/>
          <w:lang w:val="en-US"/>
        </w:rPr>
        <w:t>ies</w:t>
      </w:r>
      <w:r w:rsidRPr="00E70F42">
        <w:rPr>
          <w:rFonts w:asciiTheme="majorHAnsi" w:hAnsiTheme="majorHAnsi" w:cs="Menlo Regular"/>
          <w:lang w:val="en-US"/>
        </w:rPr>
        <w:t xml:space="preserve"> of atmospheric neutrinos in the </w:t>
      </w:r>
      <w:proofErr w:type="spellStart"/>
      <w:r w:rsidRPr="00E70F42">
        <w:rPr>
          <w:rFonts w:asciiTheme="majorHAnsi" w:hAnsiTheme="majorHAnsi" w:cs="Menlo Regular"/>
          <w:lang w:val="en-US"/>
        </w:rPr>
        <w:t>GeV</w:t>
      </w:r>
      <w:proofErr w:type="spellEnd"/>
      <w:r w:rsidR="00735039" w:rsidRPr="00E70F42">
        <w:rPr>
          <w:rFonts w:asciiTheme="majorHAnsi" w:hAnsiTheme="majorHAnsi" w:cs="Menlo Regular"/>
          <w:lang w:val="en-US"/>
        </w:rPr>
        <w:t xml:space="preserve"> range (KM3NeT/ORCA</w:t>
      </w:r>
      <w:r w:rsidR="005F3E91" w:rsidRPr="00E70F42">
        <w:rPr>
          <w:rFonts w:asciiTheme="majorHAnsi" w:hAnsiTheme="majorHAnsi" w:cs="Menlo Regular"/>
          <w:lang w:val="en-US"/>
        </w:rPr>
        <w:t>)</w:t>
      </w:r>
      <w:r w:rsidR="00735039" w:rsidRPr="00E70F42">
        <w:rPr>
          <w:rFonts w:asciiTheme="majorHAnsi" w:hAnsiTheme="majorHAnsi" w:cs="Menlo Regular"/>
          <w:lang w:val="en-US"/>
        </w:rPr>
        <w:t xml:space="preserve"> in the Mediterranean Sea</w:t>
      </w:r>
      <w:r w:rsidR="001D1229" w:rsidRPr="00E70F42">
        <w:rPr>
          <w:rFonts w:asciiTheme="majorHAnsi" w:hAnsiTheme="majorHAnsi" w:cs="Menlo Regular"/>
          <w:lang w:val="en-US"/>
        </w:rPr>
        <w:t>.</w:t>
      </w:r>
    </w:p>
    <w:p w14:paraId="22B111F5" w14:textId="77777777" w:rsidR="00E07D82" w:rsidRPr="00E70F42" w:rsidRDefault="00E07D82" w:rsidP="00F7747A">
      <w:pPr>
        <w:rPr>
          <w:rFonts w:ascii="Menlo Regular" w:hAnsi="Menlo Regular" w:cs="Menlo Regular"/>
          <w:lang w:val="en-US"/>
        </w:rPr>
      </w:pPr>
    </w:p>
    <w:p w14:paraId="7E0AB200" w14:textId="13B71705" w:rsidR="00E07D82" w:rsidRPr="00E70F42" w:rsidRDefault="00242BF3" w:rsidP="001966B9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690140FC" wp14:editId="1ED2B003">
            <wp:extent cx="3820160" cy="3606800"/>
            <wp:effectExtent l="0" t="0" r="0" b="0"/>
            <wp:docPr id="1" name="Image 1" descr="Macintosh HD:Users:kouchner:Documents:Antares:Presentations:Séminaires:DESY21:Anta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ouchner:Documents:Antares:Presentations:Séminaires:DESY21:Antar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D82" w:rsidRPr="00E70F42" w:rsidSect="00E71E4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7A"/>
    <w:rsid w:val="00035ED8"/>
    <w:rsid w:val="0005208B"/>
    <w:rsid w:val="001966B9"/>
    <w:rsid w:val="001B2851"/>
    <w:rsid w:val="001C1ED2"/>
    <w:rsid w:val="001D1229"/>
    <w:rsid w:val="001F0153"/>
    <w:rsid w:val="0020162D"/>
    <w:rsid w:val="00203DAC"/>
    <w:rsid w:val="00242BF3"/>
    <w:rsid w:val="002A118B"/>
    <w:rsid w:val="00316FE2"/>
    <w:rsid w:val="00392CD4"/>
    <w:rsid w:val="00401B4E"/>
    <w:rsid w:val="00444A29"/>
    <w:rsid w:val="0048397D"/>
    <w:rsid w:val="0049304B"/>
    <w:rsid w:val="004B6685"/>
    <w:rsid w:val="004D6C8D"/>
    <w:rsid w:val="004E3864"/>
    <w:rsid w:val="004E3B63"/>
    <w:rsid w:val="005729BB"/>
    <w:rsid w:val="005759F5"/>
    <w:rsid w:val="005B07EC"/>
    <w:rsid w:val="005E0DBE"/>
    <w:rsid w:val="005E4111"/>
    <w:rsid w:val="005F3E91"/>
    <w:rsid w:val="00626013"/>
    <w:rsid w:val="00627EDA"/>
    <w:rsid w:val="006D446E"/>
    <w:rsid w:val="00735039"/>
    <w:rsid w:val="007450AE"/>
    <w:rsid w:val="007573D6"/>
    <w:rsid w:val="007747C3"/>
    <w:rsid w:val="00814614"/>
    <w:rsid w:val="008645A2"/>
    <w:rsid w:val="008A12EB"/>
    <w:rsid w:val="008B3C94"/>
    <w:rsid w:val="008F5D67"/>
    <w:rsid w:val="00900E24"/>
    <w:rsid w:val="009265A3"/>
    <w:rsid w:val="00983CE4"/>
    <w:rsid w:val="009E5719"/>
    <w:rsid w:val="00A3209A"/>
    <w:rsid w:val="00A4235E"/>
    <w:rsid w:val="00A55C1D"/>
    <w:rsid w:val="00AA7B87"/>
    <w:rsid w:val="00BF1542"/>
    <w:rsid w:val="00BF2091"/>
    <w:rsid w:val="00C13DC1"/>
    <w:rsid w:val="00CA703A"/>
    <w:rsid w:val="00D074BC"/>
    <w:rsid w:val="00E07D82"/>
    <w:rsid w:val="00E651DE"/>
    <w:rsid w:val="00E70F42"/>
    <w:rsid w:val="00E71E46"/>
    <w:rsid w:val="00E924C6"/>
    <w:rsid w:val="00E9687B"/>
    <w:rsid w:val="00EB0DF7"/>
    <w:rsid w:val="00EE49EF"/>
    <w:rsid w:val="00F339C8"/>
    <w:rsid w:val="00F35407"/>
    <w:rsid w:val="00F7747A"/>
    <w:rsid w:val="00F918D4"/>
    <w:rsid w:val="00FB3320"/>
    <w:rsid w:val="00FD0DC2"/>
    <w:rsid w:val="00FE32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9392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2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2E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D446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2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2E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D446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979</Characters>
  <Application>Microsoft Macintosh Word</Application>
  <DocSecurity>0</DocSecurity>
  <Lines>8</Lines>
  <Paragraphs>2</Paragraphs>
  <ScaleCrop>false</ScaleCrop>
  <Company>Laboratoire APC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Kouchner</dc:creator>
  <cp:keywords/>
  <dc:description/>
  <cp:lastModifiedBy>Antoine Kouchner</cp:lastModifiedBy>
  <cp:revision>27</cp:revision>
  <dcterms:created xsi:type="dcterms:W3CDTF">2015-12-02T10:53:00Z</dcterms:created>
  <dcterms:modified xsi:type="dcterms:W3CDTF">2021-03-07T13:30:00Z</dcterms:modified>
</cp:coreProperties>
</file>