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E3" w:rsidRDefault="00575DE3" w:rsidP="0035198C">
      <w:pPr>
        <w:pStyle w:val="PlainText"/>
        <w:spacing w:line="276" w:lineRule="auto"/>
        <w:rPr>
          <w:b/>
        </w:rPr>
      </w:pPr>
      <w:r w:rsidRPr="00575DE3">
        <w:rPr>
          <w:b/>
        </w:rPr>
        <w:t xml:space="preserve">Minutes from </w:t>
      </w:r>
      <w:r w:rsidR="00CC5DC2">
        <w:rPr>
          <w:b/>
        </w:rPr>
        <w:t xml:space="preserve">the </w:t>
      </w:r>
      <w:r w:rsidRPr="00575DE3">
        <w:rPr>
          <w:b/>
        </w:rPr>
        <w:t>Working Group for XFEL Linac RF Operations</w:t>
      </w:r>
      <w:r w:rsidR="00CC5DC2">
        <w:rPr>
          <w:b/>
        </w:rPr>
        <w:t xml:space="preserve"> meeting</w:t>
      </w:r>
    </w:p>
    <w:p w:rsidR="00CC5DC2" w:rsidRDefault="00CC5DC2" w:rsidP="00CC5DC2">
      <w:pPr>
        <w:pStyle w:val="PlainText"/>
        <w:spacing w:line="276" w:lineRule="auto"/>
        <w:rPr>
          <w:b/>
        </w:rPr>
      </w:pPr>
      <w:r>
        <w:rPr>
          <w:b/>
        </w:rPr>
        <w:t>Thursday Nov. 17</w:t>
      </w:r>
      <w:r w:rsidRPr="00CC5DC2">
        <w:rPr>
          <w:b/>
          <w:vertAlign w:val="superscript"/>
        </w:rPr>
        <w:t>th</w:t>
      </w:r>
      <w:r>
        <w:rPr>
          <w:b/>
        </w:rPr>
        <w:t xml:space="preserve"> 2011</w:t>
      </w:r>
    </w:p>
    <w:p w:rsidR="00575DE3" w:rsidRDefault="00575DE3" w:rsidP="0035198C">
      <w:pPr>
        <w:pStyle w:val="PlainText"/>
        <w:spacing w:line="276" w:lineRule="auto"/>
      </w:pPr>
    </w:p>
    <w:p w:rsidR="00575DE3" w:rsidRDefault="00575DE3" w:rsidP="0035198C">
      <w:pPr>
        <w:pStyle w:val="PlainText"/>
        <w:spacing w:line="276" w:lineRule="auto"/>
        <w:rPr>
          <w:lang w:val="de-DE"/>
        </w:rPr>
      </w:pPr>
      <w:proofErr w:type="spellStart"/>
      <w:r w:rsidRPr="00575DE3">
        <w:rPr>
          <w:b/>
          <w:lang w:val="de-DE"/>
        </w:rPr>
        <w:t>Participants</w:t>
      </w:r>
      <w:proofErr w:type="spellEnd"/>
      <w:r w:rsidRPr="00575DE3">
        <w:rPr>
          <w:b/>
          <w:lang w:val="de-DE"/>
        </w:rPr>
        <w:t>:</w:t>
      </w:r>
      <w:r w:rsidRPr="00575DE3">
        <w:rPr>
          <w:lang w:val="de-DE"/>
        </w:rPr>
        <w:t xml:space="preserve"> Wolf-Dietrich Moeller, Holger Schlarb, Julien Branlard,</w:t>
      </w:r>
      <w:r>
        <w:rPr>
          <w:lang w:val="de-DE"/>
        </w:rPr>
        <w:t xml:space="preserve"> </w:t>
      </w:r>
      <w:r w:rsidRPr="00575DE3">
        <w:rPr>
          <w:lang w:val="de-DE"/>
        </w:rPr>
        <w:t xml:space="preserve">Tobias </w:t>
      </w:r>
      <w:proofErr w:type="spellStart"/>
      <w:r w:rsidRPr="00575DE3">
        <w:rPr>
          <w:lang w:val="de-DE"/>
        </w:rPr>
        <w:t>Schnautz</w:t>
      </w:r>
      <w:proofErr w:type="spellEnd"/>
      <w:r w:rsidRPr="00575DE3">
        <w:rPr>
          <w:lang w:val="de-DE"/>
        </w:rPr>
        <w:t xml:space="preserve">, Lutz </w:t>
      </w:r>
      <w:proofErr w:type="spellStart"/>
      <w:r w:rsidRPr="00575DE3">
        <w:rPr>
          <w:lang w:val="de-DE"/>
        </w:rPr>
        <w:t>Lijle</w:t>
      </w:r>
      <w:proofErr w:type="spellEnd"/>
      <w:r w:rsidRPr="00575DE3">
        <w:rPr>
          <w:lang w:val="de-DE"/>
        </w:rPr>
        <w:t>, Bernd</w:t>
      </w:r>
      <w:r w:rsidR="00624D25">
        <w:rPr>
          <w:lang w:val="de-DE"/>
        </w:rPr>
        <w:t xml:space="preserve"> </w:t>
      </w:r>
      <w:r w:rsidRPr="00575DE3">
        <w:rPr>
          <w:lang w:val="de-DE"/>
        </w:rPr>
        <w:t xml:space="preserve"> Petersen</w:t>
      </w:r>
    </w:p>
    <w:p w:rsidR="0035198C" w:rsidRPr="00575DE3" w:rsidRDefault="0035198C" w:rsidP="0035198C">
      <w:pPr>
        <w:pStyle w:val="PlainText"/>
        <w:spacing w:line="276" w:lineRule="auto"/>
        <w:rPr>
          <w:lang w:val="de-DE"/>
        </w:rPr>
      </w:pPr>
    </w:p>
    <w:p w:rsidR="00624D25" w:rsidRDefault="00624D25" w:rsidP="0035198C">
      <w:pPr>
        <w:pStyle w:val="PlainText"/>
        <w:spacing w:line="276" w:lineRule="auto"/>
      </w:pPr>
      <w:r w:rsidRPr="00624D25">
        <w:rPr>
          <w:b/>
        </w:rPr>
        <w:t xml:space="preserve">Opening remarks: </w:t>
      </w:r>
    </w:p>
    <w:p w:rsidR="0035198C" w:rsidRDefault="00624D25" w:rsidP="0053121E">
      <w:pPr>
        <w:pStyle w:val="PlainText"/>
        <w:numPr>
          <w:ilvl w:val="0"/>
          <w:numId w:val="2"/>
        </w:numPr>
        <w:spacing w:line="276" w:lineRule="auto"/>
      </w:pPr>
      <w:r>
        <w:t>An indico webpage has been set up for th</w:t>
      </w:r>
      <w:r w:rsidR="0053121E">
        <w:t>i</w:t>
      </w:r>
      <w:r>
        <w:t>s</w:t>
      </w:r>
      <w:r w:rsidR="0053121E">
        <w:t xml:space="preserve"> </w:t>
      </w:r>
      <w:r>
        <w:t>meeting series, where min</w:t>
      </w:r>
      <w:r w:rsidR="0053121E">
        <w:t xml:space="preserve">utes and presentations are kept:   </w:t>
      </w:r>
      <w:r w:rsidR="0053121E" w:rsidRPr="0053121E">
        <w:rPr>
          <w:rFonts w:ascii="Courier New" w:hAnsi="Courier New" w:cs="Courier New"/>
        </w:rPr>
        <w:t>https://indico.desy.de/categoryDisplay.py?categId=256</w:t>
      </w:r>
    </w:p>
    <w:p w:rsidR="00575DE3" w:rsidRDefault="00624D25" w:rsidP="0035198C">
      <w:pPr>
        <w:pStyle w:val="PlainText"/>
        <w:numPr>
          <w:ilvl w:val="0"/>
          <w:numId w:val="2"/>
        </w:numPr>
        <w:spacing w:line="276" w:lineRule="auto"/>
      </w:pPr>
      <w:r>
        <w:t xml:space="preserve">We </w:t>
      </w:r>
      <w:r w:rsidR="0053121E">
        <w:t xml:space="preserve">had a discussion about </w:t>
      </w:r>
      <w:r>
        <w:t xml:space="preserve">who should </w:t>
      </w:r>
      <w:r w:rsidR="00575DE3">
        <w:t xml:space="preserve">chair </w:t>
      </w:r>
      <w:r>
        <w:t>t</w:t>
      </w:r>
      <w:r w:rsidR="00575DE3">
        <w:t>he meeting</w:t>
      </w:r>
      <w:r>
        <w:t xml:space="preserve">; it was decided to </w:t>
      </w:r>
      <w:r w:rsidR="00575DE3">
        <w:t xml:space="preserve">keep Holger </w:t>
      </w:r>
      <w:r>
        <w:t>Schlarb as chair, assisted by</w:t>
      </w:r>
      <w:r w:rsidR="00575DE3">
        <w:t xml:space="preserve"> </w:t>
      </w:r>
      <w:proofErr w:type="spellStart"/>
      <w:r w:rsidR="00575DE3">
        <w:t>Julien</w:t>
      </w:r>
      <w:proofErr w:type="spellEnd"/>
      <w:r>
        <w:t xml:space="preserve"> Branlard.</w:t>
      </w:r>
    </w:p>
    <w:p w:rsidR="00575DE3" w:rsidRDefault="00575DE3" w:rsidP="0035198C">
      <w:pPr>
        <w:pStyle w:val="PlainText"/>
        <w:numPr>
          <w:ilvl w:val="0"/>
          <w:numId w:val="1"/>
        </w:numPr>
        <w:spacing w:line="276" w:lineRule="auto"/>
      </w:pPr>
      <w:r>
        <w:t xml:space="preserve">Elmar </w:t>
      </w:r>
      <w:r w:rsidR="00624D25">
        <w:t xml:space="preserve">Vogel should be </w:t>
      </w:r>
      <w:r>
        <w:t xml:space="preserve">informed </w:t>
      </w:r>
      <w:r w:rsidR="00624D25">
        <w:t xml:space="preserve">about these </w:t>
      </w:r>
      <w:r>
        <w:t>meeting</w:t>
      </w:r>
      <w:r w:rsidR="00624D25">
        <w:t xml:space="preserve">s. There is however no </w:t>
      </w:r>
      <w:r>
        <w:t>primary overlap</w:t>
      </w:r>
      <w:r w:rsidR="00624D25">
        <w:t xml:space="preserve"> between the scope of these meetings and his responsibilities </w:t>
      </w:r>
      <w:r>
        <w:t>to the string assembly and module ownership</w:t>
      </w:r>
      <w:r w:rsidR="00624D25">
        <w:t>.</w:t>
      </w:r>
    </w:p>
    <w:p w:rsidR="00624D25" w:rsidRDefault="00624D25" w:rsidP="0035198C">
      <w:pPr>
        <w:pStyle w:val="PlainText"/>
        <w:numPr>
          <w:ilvl w:val="0"/>
          <w:numId w:val="1"/>
        </w:numPr>
        <w:spacing w:line="276" w:lineRule="auto"/>
      </w:pPr>
      <w:r>
        <w:t>The schedule for future talks was presented and reviewed by attendees:</w:t>
      </w:r>
    </w:p>
    <w:p w:rsidR="00624D25" w:rsidRPr="00624D25" w:rsidRDefault="00624D25" w:rsidP="0035198C">
      <w:pPr>
        <w:pStyle w:val="PlainText"/>
        <w:numPr>
          <w:ilvl w:val="1"/>
          <w:numId w:val="1"/>
        </w:numPr>
        <w:spacing w:line="276" w:lineRule="auto"/>
      </w:pPr>
      <w:r w:rsidRPr="00624D25">
        <w:t>Nov. 17</w:t>
      </w:r>
      <w:r w:rsidRPr="00624D25">
        <w:rPr>
          <w:vertAlign w:val="superscript"/>
        </w:rPr>
        <w:t>th</w:t>
      </w:r>
      <w:r w:rsidRPr="00624D25">
        <w:t xml:space="preserve"> 2011:</w:t>
      </w:r>
      <w:r w:rsidRPr="00624D25">
        <w:tab/>
      </w:r>
      <w:r w:rsidRPr="00624D25">
        <w:rPr>
          <w:b/>
          <w:bCs/>
        </w:rPr>
        <w:t>Cryogenic system</w:t>
      </w:r>
    </w:p>
    <w:p w:rsidR="00624D25" w:rsidRPr="00624D25" w:rsidRDefault="00624D25" w:rsidP="0035198C">
      <w:pPr>
        <w:pStyle w:val="PlainText"/>
        <w:numPr>
          <w:ilvl w:val="1"/>
          <w:numId w:val="1"/>
        </w:numPr>
        <w:spacing w:line="276" w:lineRule="auto"/>
      </w:pPr>
      <w:r w:rsidRPr="00624D25">
        <w:t>Dec. 1</w:t>
      </w:r>
      <w:r w:rsidRPr="00624D25">
        <w:rPr>
          <w:vertAlign w:val="superscript"/>
        </w:rPr>
        <w:t>st</w:t>
      </w:r>
      <w:r w:rsidRPr="00624D25">
        <w:t xml:space="preserve"> 2011 :</w:t>
      </w:r>
      <w:r w:rsidRPr="00624D25">
        <w:tab/>
      </w:r>
      <w:r w:rsidRPr="00624D25">
        <w:rPr>
          <w:b/>
          <w:bCs/>
        </w:rPr>
        <w:t>High level RF</w:t>
      </w:r>
      <w:r w:rsidRPr="00624D25">
        <w:tab/>
      </w:r>
      <w:r w:rsidRPr="00624D25">
        <w:tab/>
      </w:r>
      <w:r w:rsidRPr="00624D25">
        <w:tab/>
      </w:r>
    </w:p>
    <w:p w:rsidR="00624D25" w:rsidRPr="00624D25" w:rsidRDefault="00624D25" w:rsidP="0035198C">
      <w:pPr>
        <w:pStyle w:val="PlainText"/>
        <w:numPr>
          <w:ilvl w:val="1"/>
          <w:numId w:val="1"/>
        </w:numPr>
        <w:spacing w:line="276" w:lineRule="auto"/>
      </w:pPr>
      <w:r w:rsidRPr="00624D25">
        <w:t>Dec. 15</w:t>
      </w:r>
      <w:r w:rsidRPr="00624D25">
        <w:rPr>
          <w:vertAlign w:val="superscript"/>
        </w:rPr>
        <w:t>th</w:t>
      </w:r>
      <w:r w:rsidRPr="00624D25">
        <w:t xml:space="preserve"> 2011 :</w:t>
      </w:r>
      <w:r w:rsidRPr="00624D25">
        <w:tab/>
        <w:t>no meeting</w:t>
      </w:r>
    </w:p>
    <w:p w:rsidR="00624D25" w:rsidRPr="00624D25" w:rsidRDefault="00624D25" w:rsidP="0035198C">
      <w:pPr>
        <w:pStyle w:val="PlainText"/>
        <w:numPr>
          <w:ilvl w:val="1"/>
          <w:numId w:val="1"/>
        </w:numPr>
        <w:spacing w:line="276" w:lineRule="auto"/>
      </w:pPr>
      <w:r w:rsidRPr="00624D25">
        <w:t>Dec. 29</w:t>
      </w:r>
      <w:r w:rsidRPr="00624D25">
        <w:rPr>
          <w:vertAlign w:val="superscript"/>
        </w:rPr>
        <w:t>th</w:t>
      </w:r>
      <w:r w:rsidRPr="00624D25">
        <w:t xml:space="preserve"> 2011 :</w:t>
      </w:r>
      <w:r w:rsidRPr="00624D25">
        <w:tab/>
        <w:t>no meeting</w:t>
      </w:r>
    </w:p>
    <w:p w:rsidR="00624D25" w:rsidRPr="00624D25" w:rsidRDefault="00624D25" w:rsidP="0035198C">
      <w:pPr>
        <w:pStyle w:val="PlainText"/>
        <w:numPr>
          <w:ilvl w:val="1"/>
          <w:numId w:val="1"/>
        </w:numPr>
        <w:spacing w:line="276" w:lineRule="auto"/>
      </w:pPr>
      <w:r w:rsidRPr="00624D25">
        <w:t>Jan. 12</w:t>
      </w:r>
      <w:r w:rsidRPr="00624D25">
        <w:rPr>
          <w:vertAlign w:val="superscript"/>
        </w:rPr>
        <w:t>th</w:t>
      </w:r>
      <w:r w:rsidRPr="00624D25">
        <w:t xml:space="preserve"> 2012 :</w:t>
      </w:r>
      <w:r w:rsidRPr="00624D25">
        <w:tab/>
      </w:r>
      <w:r w:rsidRPr="00624D25">
        <w:rPr>
          <w:b/>
          <w:bCs/>
        </w:rPr>
        <w:t>Personal interlock systems</w:t>
      </w:r>
    </w:p>
    <w:p w:rsidR="00624D25" w:rsidRPr="00624D25" w:rsidRDefault="00624D25" w:rsidP="0035198C">
      <w:pPr>
        <w:pStyle w:val="PlainText"/>
        <w:numPr>
          <w:ilvl w:val="1"/>
          <w:numId w:val="1"/>
        </w:numPr>
        <w:spacing w:line="276" w:lineRule="auto"/>
      </w:pPr>
      <w:r w:rsidRPr="00624D25">
        <w:t>Jan. 26</w:t>
      </w:r>
      <w:r w:rsidRPr="00624D25">
        <w:rPr>
          <w:vertAlign w:val="superscript"/>
        </w:rPr>
        <w:t>th</w:t>
      </w:r>
      <w:r w:rsidRPr="00624D25">
        <w:t xml:space="preserve"> 2012 :</w:t>
      </w:r>
      <w:r w:rsidRPr="00624D25">
        <w:tab/>
      </w:r>
      <w:r w:rsidRPr="00624D25">
        <w:rPr>
          <w:b/>
          <w:bCs/>
        </w:rPr>
        <w:t>Couplers</w:t>
      </w:r>
    </w:p>
    <w:p w:rsidR="00624D25" w:rsidRPr="00624D25" w:rsidRDefault="00624D25" w:rsidP="0035198C">
      <w:pPr>
        <w:pStyle w:val="PlainText"/>
        <w:numPr>
          <w:ilvl w:val="1"/>
          <w:numId w:val="1"/>
        </w:numPr>
        <w:spacing w:line="276" w:lineRule="auto"/>
      </w:pPr>
      <w:r w:rsidRPr="00624D25">
        <w:t>Feb. 9</w:t>
      </w:r>
      <w:r w:rsidRPr="00624D25">
        <w:rPr>
          <w:vertAlign w:val="superscript"/>
        </w:rPr>
        <w:t>th</w:t>
      </w:r>
      <w:r w:rsidRPr="00624D25">
        <w:t xml:space="preserve"> 2012 :</w:t>
      </w:r>
      <w:r w:rsidRPr="00624D25">
        <w:tab/>
      </w:r>
      <w:r w:rsidRPr="00624D25">
        <w:rPr>
          <w:b/>
          <w:bCs/>
        </w:rPr>
        <w:t>LLRF</w:t>
      </w:r>
    </w:p>
    <w:p w:rsidR="00624D25" w:rsidRPr="00624D25" w:rsidRDefault="00624D25" w:rsidP="0035198C">
      <w:pPr>
        <w:pStyle w:val="PlainText"/>
        <w:numPr>
          <w:ilvl w:val="1"/>
          <w:numId w:val="1"/>
        </w:numPr>
        <w:spacing w:line="276" w:lineRule="auto"/>
      </w:pPr>
      <w:r w:rsidRPr="00624D25">
        <w:t>Feb. 23</w:t>
      </w:r>
      <w:r w:rsidRPr="00624D25">
        <w:rPr>
          <w:vertAlign w:val="superscript"/>
        </w:rPr>
        <w:t>rd</w:t>
      </w:r>
      <w:r w:rsidRPr="00624D25">
        <w:t xml:space="preserve"> 2012 :</w:t>
      </w:r>
      <w:r w:rsidRPr="00624D25">
        <w:tab/>
      </w:r>
      <w:r w:rsidRPr="00624D25">
        <w:rPr>
          <w:b/>
          <w:bCs/>
        </w:rPr>
        <w:t>Vacuum</w:t>
      </w:r>
    </w:p>
    <w:p w:rsidR="00624D25" w:rsidRPr="00624D25" w:rsidRDefault="00624D25" w:rsidP="0035198C">
      <w:pPr>
        <w:pStyle w:val="PlainText"/>
        <w:numPr>
          <w:ilvl w:val="1"/>
          <w:numId w:val="1"/>
        </w:numPr>
        <w:spacing w:line="276" w:lineRule="auto"/>
      </w:pPr>
      <w:r w:rsidRPr="00624D25">
        <w:t>Mar. 8</w:t>
      </w:r>
      <w:r w:rsidRPr="00624D25">
        <w:rPr>
          <w:vertAlign w:val="superscript"/>
        </w:rPr>
        <w:t>th</w:t>
      </w:r>
      <w:r w:rsidRPr="00624D25">
        <w:t xml:space="preserve"> 2012:</w:t>
      </w:r>
      <w:r w:rsidRPr="00624D25">
        <w:tab/>
      </w:r>
      <w:r w:rsidRPr="00624D25">
        <w:rPr>
          <w:b/>
          <w:bCs/>
        </w:rPr>
        <w:t>Controls</w:t>
      </w:r>
    </w:p>
    <w:p w:rsidR="00624D25" w:rsidRPr="00624D25" w:rsidRDefault="00624D25" w:rsidP="0035198C">
      <w:pPr>
        <w:pStyle w:val="PlainText"/>
        <w:numPr>
          <w:ilvl w:val="1"/>
          <w:numId w:val="1"/>
        </w:numPr>
        <w:spacing w:line="276" w:lineRule="auto"/>
      </w:pPr>
      <w:r w:rsidRPr="00624D25">
        <w:t>Mar. 22</w:t>
      </w:r>
      <w:r w:rsidRPr="00624D25">
        <w:rPr>
          <w:vertAlign w:val="superscript"/>
        </w:rPr>
        <w:t>nd</w:t>
      </w:r>
      <w:r w:rsidRPr="00624D25">
        <w:t xml:space="preserve"> 2012:</w:t>
      </w:r>
      <w:r w:rsidRPr="00624D25">
        <w:tab/>
      </w:r>
      <w:r w:rsidRPr="00624D25">
        <w:rPr>
          <w:b/>
          <w:bCs/>
        </w:rPr>
        <w:t>Utilities</w:t>
      </w:r>
    </w:p>
    <w:p w:rsidR="00575DE3" w:rsidRDefault="00575DE3" w:rsidP="0035198C">
      <w:pPr>
        <w:pStyle w:val="PlainText"/>
        <w:spacing w:line="276" w:lineRule="auto"/>
      </w:pPr>
    </w:p>
    <w:p w:rsidR="00575DE3" w:rsidRPr="00624D25" w:rsidRDefault="00575DE3" w:rsidP="0035198C">
      <w:pPr>
        <w:pStyle w:val="PlainText"/>
        <w:spacing w:line="276" w:lineRule="auto"/>
        <w:rPr>
          <w:b/>
        </w:rPr>
      </w:pPr>
      <w:r w:rsidRPr="00624D25">
        <w:rPr>
          <w:b/>
        </w:rPr>
        <w:t>Presentation from Bernd Petersen on Cryogenic operation</w:t>
      </w:r>
      <w:r w:rsidR="00624D25">
        <w:rPr>
          <w:b/>
        </w:rPr>
        <w:t>s</w:t>
      </w:r>
      <w:r w:rsidRPr="00624D25">
        <w:rPr>
          <w:b/>
        </w:rPr>
        <w:t xml:space="preserve"> XFEL</w:t>
      </w:r>
    </w:p>
    <w:p w:rsidR="00575DE3" w:rsidRDefault="0035198C" w:rsidP="0035198C">
      <w:pPr>
        <w:pStyle w:val="PlainText"/>
        <w:numPr>
          <w:ilvl w:val="0"/>
          <w:numId w:val="1"/>
        </w:numPr>
        <w:spacing w:line="276" w:lineRule="auto"/>
      </w:pPr>
      <w:r>
        <w:t>The i</w:t>
      </w:r>
      <w:r w:rsidR="00575DE3">
        <w:t xml:space="preserve">nstallation sequence is </w:t>
      </w:r>
      <w:r>
        <w:t xml:space="preserve">well defined </w:t>
      </w:r>
      <w:r w:rsidR="00575DE3">
        <w:t xml:space="preserve">and </w:t>
      </w:r>
      <w:r w:rsidR="00FE6D5D">
        <w:t xml:space="preserve">already </w:t>
      </w:r>
      <w:r w:rsidR="00575DE3">
        <w:t xml:space="preserve">covered </w:t>
      </w:r>
      <w:r w:rsidR="00FE6D5D">
        <w:t>in an</w:t>
      </w:r>
      <w:r w:rsidR="00575DE3">
        <w:t>other</w:t>
      </w:r>
      <w:r w:rsidR="00FE6D5D">
        <w:t xml:space="preserve"> </w:t>
      </w:r>
      <w:r w:rsidR="00575DE3">
        <w:t>meeting</w:t>
      </w:r>
      <w:r w:rsidR="00FE6D5D">
        <w:t xml:space="preserve">: </w:t>
      </w:r>
      <w:r w:rsidR="00FE6D5D" w:rsidRPr="00FE6D5D">
        <w:rPr>
          <w:i/>
        </w:rPr>
        <w:t>General installation meeting</w:t>
      </w:r>
      <w:r w:rsidR="00FE6D5D">
        <w:t xml:space="preserve">, chaired by </w:t>
      </w:r>
      <w:r w:rsidR="00575DE3">
        <w:t xml:space="preserve">Thomas </w:t>
      </w:r>
      <w:proofErr w:type="spellStart"/>
      <w:r w:rsidR="00575DE3">
        <w:t>Hott</w:t>
      </w:r>
      <w:proofErr w:type="spellEnd"/>
      <w:r w:rsidR="00FE6D5D">
        <w:t xml:space="preserve"> and Markus Hoffmann</w:t>
      </w:r>
    </w:p>
    <w:p w:rsidR="00575DE3" w:rsidRDefault="003C33EA" w:rsidP="00FE6D5D">
      <w:pPr>
        <w:pStyle w:val="PlainText"/>
        <w:numPr>
          <w:ilvl w:val="0"/>
          <w:numId w:val="1"/>
        </w:numPr>
        <w:spacing w:line="276" w:lineRule="auto"/>
      </w:pPr>
      <w:r>
        <w:t>Notes on the mains d</w:t>
      </w:r>
      <w:r w:rsidR="00575DE3">
        <w:t>ifference</w:t>
      </w:r>
      <w:r w:rsidR="00FE6D5D">
        <w:t>s</w:t>
      </w:r>
      <w:r w:rsidR="00575DE3">
        <w:t xml:space="preserve"> between FLASH </w:t>
      </w:r>
      <w:r w:rsidR="00FE6D5D">
        <w:t xml:space="preserve">and </w:t>
      </w:r>
      <w:r w:rsidR="00575DE3">
        <w:t>XFEL</w:t>
      </w:r>
    </w:p>
    <w:p w:rsidR="00575DE3" w:rsidRDefault="00575DE3" w:rsidP="00FE6D5D">
      <w:pPr>
        <w:pStyle w:val="PlainText"/>
        <w:numPr>
          <w:ilvl w:val="1"/>
          <w:numId w:val="1"/>
        </w:numPr>
        <w:spacing w:line="276" w:lineRule="auto"/>
      </w:pPr>
      <w:r>
        <w:t xml:space="preserve">FLASH </w:t>
      </w:r>
      <w:r w:rsidR="0053121E">
        <w:t>cooling consumption is about</w:t>
      </w:r>
      <w:r w:rsidR="00FE6D5D">
        <w:t xml:space="preserve"> </w:t>
      </w:r>
      <w:r>
        <w:t>1kW while Hera</w:t>
      </w:r>
      <w:r w:rsidR="00FE6D5D">
        <w:t>’s c</w:t>
      </w:r>
      <w:r>
        <w:t>ool</w:t>
      </w:r>
      <w:r w:rsidR="00FE6D5D">
        <w:t xml:space="preserve">ing requirements are </w:t>
      </w:r>
      <w:r>
        <w:t>8kW (2.5MW)</w:t>
      </w:r>
      <w:r w:rsidR="00FE6D5D">
        <w:t>, resulting in a very large and fault-tolerant cooling buffer for FLASH.</w:t>
      </w:r>
    </w:p>
    <w:p w:rsidR="00575DE3" w:rsidRDefault="00575DE3" w:rsidP="00FE6D5D">
      <w:pPr>
        <w:pStyle w:val="PlainText"/>
        <w:numPr>
          <w:ilvl w:val="1"/>
          <w:numId w:val="1"/>
        </w:numPr>
        <w:spacing w:line="276" w:lineRule="auto"/>
      </w:pPr>
      <w:r>
        <w:t xml:space="preserve">FLASH </w:t>
      </w:r>
      <w:r w:rsidR="00FE6D5D">
        <w:t xml:space="preserve">has a </w:t>
      </w:r>
      <w:r>
        <w:t xml:space="preserve">very robust warm pumping system with </w:t>
      </w:r>
      <w:r w:rsidR="0053121E">
        <w:t xml:space="preserve">a </w:t>
      </w:r>
      <w:r>
        <w:t>x8 overcapacity</w:t>
      </w:r>
    </w:p>
    <w:p w:rsidR="00575DE3" w:rsidRDefault="00FE6D5D" w:rsidP="00284FBB">
      <w:pPr>
        <w:pStyle w:val="PlainText"/>
        <w:numPr>
          <w:ilvl w:val="1"/>
          <w:numId w:val="1"/>
        </w:numPr>
        <w:spacing w:line="276" w:lineRule="auto"/>
      </w:pPr>
      <w:r>
        <w:t xml:space="preserve">The </w:t>
      </w:r>
      <w:r w:rsidR="00575DE3">
        <w:t xml:space="preserve">XFEL </w:t>
      </w:r>
      <w:r>
        <w:t>cooling system won’t have such a pump but</w:t>
      </w:r>
      <w:r w:rsidR="00284FBB">
        <w:t xml:space="preserve"> will rely on</w:t>
      </w:r>
      <w:r>
        <w:t xml:space="preserve"> </w:t>
      </w:r>
      <w:r w:rsidR="00575DE3">
        <w:t>cold compressors to regain energy</w:t>
      </w:r>
      <w:r w:rsidR="00284FBB">
        <w:t xml:space="preserve">. This system is </w:t>
      </w:r>
      <w:r w:rsidR="00575DE3">
        <w:t>sensitive</w:t>
      </w:r>
      <w:r w:rsidR="00284FBB">
        <w:t xml:space="preserve"> to mass flow changes </w:t>
      </w:r>
      <w:r w:rsidR="00575DE3">
        <w:t>(10% difference in mass flow change is critical)</w:t>
      </w:r>
    </w:p>
    <w:p w:rsidR="00575DE3" w:rsidRDefault="00284FBB" w:rsidP="00284FBB">
      <w:pPr>
        <w:pStyle w:val="PlainText"/>
        <w:numPr>
          <w:ilvl w:val="1"/>
          <w:numId w:val="1"/>
        </w:numPr>
        <w:spacing w:line="276" w:lineRule="auto"/>
      </w:pPr>
      <w:r>
        <w:t xml:space="preserve">One should expect the restarting of the cold compressor stage to take </w:t>
      </w:r>
      <w:r w:rsidR="0053121E">
        <w:t xml:space="preserve">about </w:t>
      </w:r>
      <w:r>
        <w:t>10h</w:t>
      </w:r>
      <w:r w:rsidR="0053121E">
        <w:t>.</w:t>
      </w:r>
    </w:p>
    <w:p w:rsidR="00575DE3" w:rsidRDefault="00284FBB" w:rsidP="00284FBB">
      <w:pPr>
        <w:pStyle w:val="PlainText"/>
        <w:numPr>
          <w:ilvl w:val="1"/>
          <w:numId w:val="1"/>
        </w:numPr>
        <w:spacing w:line="276" w:lineRule="auto"/>
      </w:pPr>
      <w:r>
        <w:t>Based on LHC experience, there is a steep l</w:t>
      </w:r>
      <w:r w:rsidR="00575DE3">
        <w:t xml:space="preserve">earning curve for cryogenics </w:t>
      </w:r>
      <w:r>
        <w:t xml:space="preserve">recovery time. </w:t>
      </w:r>
      <w:r w:rsidR="0053121E">
        <w:t>O</w:t>
      </w:r>
      <w:r>
        <w:t>ne can expect u</w:t>
      </w:r>
      <w:r w:rsidR="00575DE3">
        <w:t xml:space="preserve">p to 50 hours recovery time </w:t>
      </w:r>
      <w:r w:rsidR="0053121E">
        <w:t xml:space="preserve">at the beginning </w:t>
      </w:r>
      <w:r w:rsidR="00575DE3">
        <w:t xml:space="preserve">if </w:t>
      </w:r>
      <w:r>
        <w:t xml:space="preserve">the </w:t>
      </w:r>
      <w:r w:rsidR="00575DE3">
        <w:t xml:space="preserve">mass flow </w:t>
      </w:r>
      <w:r>
        <w:t>experience</w:t>
      </w:r>
      <w:r w:rsidR="0053121E">
        <w:t>s</w:t>
      </w:r>
      <w:r>
        <w:t xml:space="preserve"> uncontrolle</w:t>
      </w:r>
      <w:r w:rsidR="001E227E">
        <w:t>d</w:t>
      </w:r>
      <w:r>
        <w:t xml:space="preserve"> changes</w:t>
      </w:r>
      <w:r w:rsidR="001E227E">
        <w:t>.</w:t>
      </w:r>
    </w:p>
    <w:p w:rsidR="00575DE3" w:rsidRDefault="001E227E" w:rsidP="003C33EA">
      <w:pPr>
        <w:pStyle w:val="PlainText"/>
        <w:numPr>
          <w:ilvl w:val="1"/>
          <w:numId w:val="1"/>
        </w:numPr>
        <w:spacing w:line="276" w:lineRule="auto"/>
      </w:pPr>
      <w:r>
        <w:t>A</w:t>
      </w:r>
      <w:r w:rsidR="00575DE3">
        <w:t xml:space="preserve">MTF </w:t>
      </w:r>
      <w:r>
        <w:t xml:space="preserve">is equipped with </w:t>
      </w:r>
      <w:r w:rsidR="00575DE3">
        <w:t>warm pumps</w:t>
      </w:r>
      <w:r>
        <w:t xml:space="preserve"> (with </w:t>
      </w:r>
      <w:r w:rsidR="00575DE3">
        <w:t>40g/s capacity)</w:t>
      </w:r>
      <w:r>
        <w:t xml:space="preserve">. There, </w:t>
      </w:r>
      <w:r w:rsidR="00575DE3">
        <w:t>the static load can be</w:t>
      </w:r>
      <w:r>
        <w:t xml:space="preserve"> </w:t>
      </w:r>
      <w:r w:rsidR="00575DE3">
        <w:t>compensated</w:t>
      </w:r>
      <w:r>
        <w:t xml:space="preserve"> for. </w:t>
      </w:r>
    </w:p>
    <w:p w:rsidR="00D702D5" w:rsidRDefault="001E227E" w:rsidP="00FE6D5D">
      <w:pPr>
        <w:pStyle w:val="PlainText"/>
        <w:numPr>
          <w:ilvl w:val="0"/>
          <w:numId w:val="1"/>
        </w:numPr>
        <w:spacing w:line="276" w:lineRule="auto"/>
      </w:pPr>
      <w:r>
        <w:lastRenderedPageBreak/>
        <w:t xml:space="preserve">Note on cavity quenches: </w:t>
      </w:r>
    </w:p>
    <w:p w:rsidR="00575DE3" w:rsidRDefault="001E227E" w:rsidP="00D702D5">
      <w:pPr>
        <w:pStyle w:val="PlainText"/>
        <w:numPr>
          <w:ilvl w:val="1"/>
          <w:numId w:val="1"/>
        </w:numPr>
        <w:spacing w:line="276" w:lineRule="auto"/>
      </w:pPr>
      <w:r>
        <w:t xml:space="preserve">The </w:t>
      </w:r>
      <w:r w:rsidR="00575DE3">
        <w:t xml:space="preserve">pressure </w:t>
      </w:r>
      <w:r>
        <w:t xml:space="preserve">is </w:t>
      </w:r>
      <w:r w:rsidR="00D702D5">
        <w:t xml:space="preserve">specified to be at </w:t>
      </w:r>
      <w:r w:rsidR="00575DE3">
        <w:t>31mbar</w:t>
      </w:r>
      <w:r w:rsidR="00D702D5">
        <w:t xml:space="preserve"> +/- 0.3mbar</w:t>
      </w:r>
    </w:p>
    <w:p w:rsidR="00D702D5" w:rsidRDefault="00D702D5" w:rsidP="00D702D5">
      <w:pPr>
        <w:pStyle w:val="PlainText"/>
        <w:numPr>
          <w:ilvl w:val="1"/>
          <w:numId w:val="1"/>
        </w:numPr>
        <w:spacing w:line="276" w:lineRule="auto"/>
      </w:pPr>
      <w:r>
        <w:t>Each cavity will be equipped with a t</w:t>
      </w:r>
      <w:r w:rsidR="00575DE3">
        <w:t>emperature sensor</w:t>
      </w:r>
      <w:r>
        <w:t xml:space="preserve"> which detects a temperature rise if a cavity quench</w:t>
      </w:r>
      <w:r w:rsidR="0053121E">
        <w:t>es</w:t>
      </w:r>
      <w:r>
        <w:t xml:space="preserve"> but the time scale doesn’t allow </w:t>
      </w:r>
      <w:proofErr w:type="gramStart"/>
      <w:r>
        <w:t>to rely</w:t>
      </w:r>
      <w:proofErr w:type="gramEnd"/>
      <w:r>
        <w:t xml:space="preserve"> on this indicator to take action before it is too late for the cryogenic system.</w:t>
      </w:r>
    </w:p>
    <w:p w:rsidR="00575DE3" w:rsidRDefault="00D702D5" w:rsidP="00D702D5">
      <w:pPr>
        <w:pStyle w:val="PlainText"/>
        <w:numPr>
          <w:ilvl w:val="1"/>
          <w:numId w:val="1"/>
        </w:numPr>
        <w:spacing w:line="276" w:lineRule="auto"/>
      </w:pPr>
      <w:r>
        <w:t>The t</w:t>
      </w:r>
      <w:r w:rsidR="00575DE3">
        <w:t>ypical mass</w:t>
      </w:r>
      <w:r>
        <w:t xml:space="preserve"> </w:t>
      </w:r>
      <w:r w:rsidR="00575DE3">
        <w:t>flow</w:t>
      </w:r>
      <w:r>
        <w:t xml:space="preserve"> is on the order of 50 g/s. Based on </w:t>
      </w:r>
      <w:r w:rsidR="00575DE3">
        <w:t xml:space="preserve">FLASH </w:t>
      </w:r>
      <w:r>
        <w:t xml:space="preserve">experience, a cavity quenching for a long time results in a </w:t>
      </w:r>
      <w:r w:rsidR="00575DE3">
        <w:t xml:space="preserve">5 g/s </w:t>
      </w:r>
      <w:r>
        <w:t xml:space="preserve">mass flow </w:t>
      </w:r>
    </w:p>
    <w:p w:rsidR="00D702D5" w:rsidRDefault="00D702D5" w:rsidP="00D702D5">
      <w:pPr>
        <w:pStyle w:val="PlainText"/>
        <w:numPr>
          <w:ilvl w:val="1"/>
          <w:numId w:val="1"/>
        </w:numPr>
        <w:spacing w:line="276" w:lineRule="auto"/>
      </w:pPr>
      <w:r>
        <w:t>The p</w:t>
      </w:r>
      <w:r w:rsidR="00575DE3">
        <w:t xml:space="preserve">ressure increase is massively delayed due to </w:t>
      </w:r>
      <w:r>
        <w:t xml:space="preserve">the </w:t>
      </w:r>
      <w:r w:rsidR="00575DE3">
        <w:t xml:space="preserve">300mm </w:t>
      </w:r>
      <w:r>
        <w:t xml:space="preserve">cryogenic pipe. </w:t>
      </w:r>
      <w:r w:rsidR="003C33EA">
        <w:t xml:space="preserve">Reacting on the pressure signal is </w:t>
      </w:r>
      <w:r w:rsidR="0053121E">
        <w:t xml:space="preserve">also </w:t>
      </w:r>
      <w:r w:rsidR="003C33EA">
        <w:t>too slow to avoid down time.</w:t>
      </w:r>
    </w:p>
    <w:p w:rsidR="00575DE3" w:rsidRDefault="00D702D5" w:rsidP="00D702D5">
      <w:pPr>
        <w:pStyle w:val="PlainText"/>
        <w:numPr>
          <w:ilvl w:val="1"/>
          <w:numId w:val="1"/>
        </w:numPr>
        <w:spacing w:line="276" w:lineRule="auto"/>
      </w:pPr>
      <w:r>
        <w:t xml:space="preserve">It was brought up that online cavity </w:t>
      </w:r>
      <w:r w:rsidR="00575DE3">
        <w:t xml:space="preserve">tuning </w:t>
      </w:r>
      <w:r>
        <w:t xml:space="preserve">monitoring can be a </w:t>
      </w:r>
      <w:r w:rsidR="00575DE3">
        <w:t>good indication to detect a quench</w:t>
      </w:r>
      <w:r>
        <w:t xml:space="preserve">. The future automatic quench server implementation includes monitoring of the cavity tuning and reflected power, as well as sudden Ql changes as an indication of a quench.  </w:t>
      </w:r>
      <w:r>
        <w:sym w:font="Wingdings" w:char="F0E8"/>
      </w:r>
      <w:r>
        <w:t xml:space="preserve"> Typical values are </w:t>
      </w:r>
      <w:r w:rsidR="00575DE3">
        <w:t>+-35Hz detuning =&gt; +/-0.7mbar</w:t>
      </w:r>
    </w:p>
    <w:p w:rsidR="003C33EA" w:rsidRDefault="003C33EA" w:rsidP="003C33EA">
      <w:pPr>
        <w:pStyle w:val="PlainText"/>
        <w:numPr>
          <w:ilvl w:val="0"/>
          <w:numId w:val="1"/>
        </w:numPr>
        <w:spacing w:line="276" w:lineRule="auto"/>
      </w:pPr>
      <w:r>
        <w:t>Notes on heat load fluctuations during RF operations</w:t>
      </w:r>
    </w:p>
    <w:p w:rsidR="00575DE3" w:rsidRDefault="00D702D5" w:rsidP="00D702D5">
      <w:pPr>
        <w:pStyle w:val="PlainText"/>
        <w:numPr>
          <w:ilvl w:val="1"/>
          <w:numId w:val="1"/>
        </w:numPr>
        <w:spacing w:line="276" w:lineRule="auto"/>
      </w:pPr>
      <w:r>
        <w:t xml:space="preserve">The </w:t>
      </w:r>
      <w:r w:rsidR="00575DE3">
        <w:t>cryo refrigerator needs about 0.5h before full RF operation</w:t>
      </w:r>
      <w:r>
        <w:t>. This has RF implications for startup and recovery sequences.</w:t>
      </w:r>
    </w:p>
    <w:p w:rsidR="00575DE3" w:rsidRDefault="00575DE3" w:rsidP="00D702D5">
      <w:pPr>
        <w:pStyle w:val="PlainText"/>
        <w:numPr>
          <w:ilvl w:val="1"/>
          <w:numId w:val="1"/>
        </w:numPr>
        <w:spacing w:line="276" w:lineRule="auto"/>
      </w:pPr>
      <w:r>
        <w:t xml:space="preserve">CEBAF has </w:t>
      </w:r>
      <w:r w:rsidR="00D702D5">
        <w:t xml:space="preserve">a </w:t>
      </w:r>
      <w:r>
        <w:t>heater at each cryo module</w:t>
      </w:r>
    </w:p>
    <w:p w:rsidR="00575DE3" w:rsidRDefault="00575DE3" w:rsidP="00D702D5">
      <w:pPr>
        <w:pStyle w:val="PlainText"/>
        <w:numPr>
          <w:ilvl w:val="1"/>
          <w:numId w:val="1"/>
        </w:numPr>
        <w:spacing w:line="276" w:lineRule="auto"/>
      </w:pPr>
      <w:r>
        <w:t>HERA has heater at each cavity</w:t>
      </w:r>
    </w:p>
    <w:p w:rsidR="00575DE3" w:rsidRDefault="003C33EA" w:rsidP="003C33EA">
      <w:pPr>
        <w:pStyle w:val="PlainText"/>
        <w:numPr>
          <w:ilvl w:val="1"/>
          <w:numId w:val="1"/>
        </w:numPr>
        <w:spacing w:line="276" w:lineRule="auto"/>
      </w:pPr>
      <w:r>
        <w:t>For the XFEL, h</w:t>
      </w:r>
      <w:r w:rsidR="00575DE3">
        <w:t>eater</w:t>
      </w:r>
      <w:r>
        <w:t>s</w:t>
      </w:r>
      <w:r w:rsidR="00575DE3">
        <w:t xml:space="preserve"> are foreseen at each feed end</w:t>
      </w:r>
      <w:r>
        <w:t xml:space="preserve"> </w:t>
      </w:r>
      <w:r w:rsidR="00575DE3">
        <w:t>cap with He</w:t>
      </w:r>
      <w:r>
        <w:t xml:space="preserve">lium </w:t>
      </w:r>
      <w:r w:rsidR="00575DE3">
        <w:t>reservoirs</w:t>
      </w:r>
      <w:r>
        <w:t xml:space="preserve">. They are </w:t>
      </w:r>
      <w:r w:rsidR="00575DE3">
        <w:t>design</w:t>
      </w:r>
      <w:r>
        <w:t>ed</w:t>
      </w:r>
      <w:r w:rsidR="00575DE3">
        <w:t xml:space="preserve"> such that they can h</w:t>
      </w:r>
      <w:r>
        <w:t>eat more than the dynamic loads.</w:t>
      </w:r>
    </w:p>
    <w:p w:rsidR="003C33EA" w:rsidRDefault="003C33EA" w:rsidP="003C33EA">
      <w:pPr>
        <w:pStyle w:val="PlainText"/>
        <w:numPr>
          <w:ilvl w:val="1"/>
          <w:numId w:val="1"/>
        </w:numPr>
        <w:spacing w:line="276" w:lineRule="auto"/>
      </w:pPr>
      <w:r>
        <w:t>These heaters are operated during standard operations.</w:t>
      </w:r>
    </w:p>
    <w:p w:rsidR="003C33EA" w:rsidRDefault="003C33EA" w:rsidP="003C33EA">
      <w:pPr>
        <w:pStyle w:val="PlainText"/>
        <w:numPr>
          <w:ilvl w:val="0"/>
          <w:numId w:val="1"/>
        </w:numPr>
        <w:spacing w:line="276" w:lineRule="auto"/>
      </w:pPr>
      <w:r>
        <w:t>Cryogenic requirements</w:t>
      </w:r>
    </w:p>
    <w:p w:rsidR="00575DE3" w:rsidRDefault="003C33EA" w:rsidP="003C33EA">
      <w:pPr>
        <w:pStyle w:val="PlainText"/>
        <w:numPr>
          <w:ilvl w:val="1"/>
          <w:numId w:val="1"/>
        </w:numPr>
        <w:spacing w:line="276" w:lineRule="auto"/>
      </w:pPr>
      <w:r>
        <w:t>A main requirement coming from this discussion is the need for a d</w:t>
      </w:r>
      <w:r w:rsidR="00575DE3">
        <w:t>irect connection between the control system</w:t>
      </w:r>
      <w:r>
        <w:t xml:space="preserve"> and the cryogenic system. Feed forward waveforms should be provided to cryo to allow fo</w:t>
      </w:r>
      <w:r w:rsidR="00CF125C">
        <w:t>r active heat load compensation using the heaters.</w:t>
      </w:r>
    </w:p>
    <w:p w:rsidR="0000170A" w:rsidRDefault="003C33EA" w:rsidP="003C33EA">
      <w:pPr>
        <w:pStyle w:val="PlainText"/>
        <w:numPr>
          <w:ilvl w:val="1"/>
          <w:numId w:val="1"/>
        </w:numPr>
        <w:spacing w:line="276" w:lineRule="auto"/>
      </w:pPr>
      <w:r>
        <w:t>Furthermore, the RF interlock system should avoid sudden interruption</w:t>
      </w:r>
      <w:r w:rsidR="0000170A">
        <w:t>s</w:t>
      </w:r>
      <w:r>
        <w:t xml:space="preserve"> </w:t>
      </w:r>
      <w:r w:rsidR="0000170A">
        <w:t xml:space="preserve">of the </w:t>
      </w:r>
      <w:r>
        <w:t>RF drive (in case of quench or a cavity gradient limit reached for example)</w:t>
      </w:r>
      <w:r w:rsidR="0000170A">
        <w:t>. The preferable action (from a cryogenic point of view) is to lower the operating gradient locally and broadcast the information to neighboring cryomodules to compensate for the gradient drop.</w:t>
      </w:r>
    </w:p>
    <w:p w:rsidR="00575DE3" w:rsidRDefault="00575DE3" w:rsidP="0035198C">
      <w:pPr>
        <w:pStyle w:val="PlainText"/>
        <w:spacing w:line="276" w:lineRule="auto"/>
      </w:pPr>
      <w:bookmarkStart w:id="0" w:name="_GoBack"/>
      <w:bookmarkEnd w:id="0"/>
    </w:p>
    <w:p w:rsidR="00CC5DC2" w:rsidRDefault="00CC5DC2" w:rsidP="0035198C"/>
    <w:p w:rsidR="00624D25" w:rsidRDefault="00CC5DC2" w:rsidP="0035198C">
      <w:r>
        <w:t>The next meeting is scheduled for December 1</w:t>
      </w:r>
      <w:r w:rsidRPr="00CC5DC2">
        <w:rPr>
          <w:vertAlign w:val="superscript"/>
        </w:rPr>
        <w:t>st</w:t>
      </w:r>
      <w:r>
        <w:t xml:space="preserve"> 2011. The topic of discussion will be High level RF.</w:t>
      </w:r>
    </w:p>
    <w:sectPr w:rsidR="00624D25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E421D"/>
    <w:multiLevelType w:val="hybridMultilevel"/>
    <w:tmpl w:val="872C087E"/>
    <w:lvl w:ilvl="0" w:tplc="4EA0A3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92438"/>
    <w:multiLevelType w:val="hybridMultilevel"/>
    <w:tmpl w:val="4838FF2C"/>
    <w:lvl w:ilvl="0" w:tplc="4EA0A3EE">
      <w:numFmt w:val="bullet"/>
      <w:lvlText w:val=""/>
      <w:lvlJc w:val="left"/>
      <w:pPr>
        <w:ind w:left="8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">
    <w:nsid w:val="6A963B42"/>
    <w:multiLevelType w:val="hybridMultilevel"/>
    <w:tmpl w:val="436AB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549D78"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F1C36"/>
    <w:multiLevelType w:val="hybridMultilevel"/>
    <w:tmpl w:val="E976D11A"/>
    <w:lvl w:ilvl="0" w:tplc="5C406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F6E1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ECE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4F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EC5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27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2C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76C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02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E3"/>
    <w:rsid w:val="0000170A"/>
    <w:rsid w:val="001E227E"/>
    <w:rsid w:val="00267F06"/>
    <w:rsid w:val="00284FBB"/>
    <w:rsid w:val="0035198C"/>
    <w:rsid w:val="003C33EA"/>
    <w:rsid w:val="0053121E"/>
    <w:rsid w:val="00575DE3"/>
    <w:rsid w:val="00624D25"/>
    <w:rsid w:val="00C552FB"/>
    <w:rsid w:val="00C64F89"/>
    <w:rsid w:val="00CC5DC2"/>
    <w:rsid w:val="00CD7B9D"/>
    <w:rsid w:val="00CF125C"/>
    <w:rsid w:val="00D702D5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75DE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5DE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75DE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5DE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60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2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C059111C.dotm</Template>
  <TotalTime>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Branlard, Julien</dc:creator>
  <cp:lastModifiedBy>Branlard, Julien</cp:lastModifiedBy>
  <cp:revision>6</cp:revision>
  <dcterms:created xsi:type="dcterms:W3CDTF">2011-11-18T07:46:00Z</dcterms:created>
  <dcterms:modified xsi:type="dcterms:W3CDTF">2011-11-18T09:01:00Z</dcterms:modified>
</cp:coreProperties>
</file>