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0D6" w:rsidRDefault="001651D2" w:rsidP="001651D2">
      <w:pPr>
        <w:pStyle w:val="Heading2"/>
        <w:rPr>
          <w:lang w:val="de-DE"/>
        </w:rPr>
      </w:pPr>
      <w:r>
        <w:rPr>
          <w:lang w:val="de-DE"/>
        </w:rPr>
        <w:t>Meeting, 7.September 2012</w:t>
      </w:r>
      <w:r w:rsidR="00AF3B6A">
        <w:rPr>
          <w:lang w:val="de-DE"/>
        </w:rPr>
        <w:t>, FB</w:t>
      </w:r>
      <w:bookmarkStart w:id="0" w:name="_GoBack"/>
      <w:bookmarkEnd w:id="0"/>
    </w:p>
    <w:p w:rsidR="001651D2" w:rsidRDefault="001651D2" w:rsidP="001651D2">
      <w:pPr>
        <w:pStyle w:val="Heading4"/>
        <w:rPr>
          <w:lang w:val="de-DE"/>
        </w:rPr>
      </w:pPr>
      <w:proofErr w:type="spellStart"/>
      <w:r>
        <w:rPr>
          <w:lang w:val="de-DE"/>
        </w:rPr>
        <w:t>Crates</w:t>
      </w:r>
      <w:proofErr w:type="spellEnd"/>
      <w:r>
        <w:rPr>
          <w:lang w:val="de-DE"/>
        </w:rPr>
        <w:t>:</w:t>
      </w:r>
    </w:p>
    <w:p w:rsidR="001651D2" w:rsidRDefault="001651D2" w:rsidP="001651D2">
      <w:pPr>
        <w:rPr>
          <w:lang w:val="de-DE"/>
        </w:rPr>
      </w:pPr>
      <w:r>
        <w:rPr>
          <w:lang w:val="de-DE"/>
        </w:rPr>
        <w:t xml:space="preserve">Geplant werden 2 hohe </w:t>
      </w:r>
      <w:proofErr w:type="spellStart"/>
      <w:r>
        <w:rPr>
          <w:lang w:val="de-DE"/>
        </w:rPr>
        <w:t>Crates</w:t>
      </w:r>
      <w:proofErr w:type="spellEnd"/>
      <w:r>
        <w:rPr>
          <w:lang w:val="de-DE"/>
        </w:rPr>
        <w:t xml:space="preserve"> hintereinander neben der </w:t>
      </w:r>
      <w:proofErr w:type="spellStart"/>
      <w:r>
        <w:rPr>
          <w:lang w:val="de-DE"/>
        </w:rPr>
        <w:t>Beamline</w:t>
      </w:r>
      <w:proofErr w:type="spellEnd"/>
      <w:r>
        <w:rPr>
          <w:lang w:val="de-DE"/>
        </w:rPr>
        <w:t xml:space="preserve"> ( hinter </w:t>
      </w:r>
      <w:proofErr w:type="spellStart"/>
      <w:r>
        <w:rPr>
          <w:lang w:val="de-DE"/>
        </w:rPr>
        <w:t>Spektrometermagnet</w:t>
      </w:r>
      <w:proofErr w:type="spellEnd"/>
      <w:r>
        <w:rPr>
          <w:lang w:val="de-DE"/>
        </w:rPr>
        <w:t xml:space="preserve">, Gangseite ). Diese bieten ausreichend Platz für die benötigte Elektronik. </w:t>
      </w:r>
    </w:p>
    <w:p w:rsidR="001651D2" w:rsidRDefault="001651D2" w:rsidP="001651D2">
      <w:pPr>
        <w:rPr>
          <w:lang w:val="de-DE"/>
        </w:rPr>
      </w:pPr>
      <w:r>
        <w:rPr>
          <w:lang w:val="de-DE"/>
        </w:rPr>
        <w:t>Eventuell kann zusätzliche Elektronik ( Motorsteuerung ) untergebracht werden.</w:t>
      </w:r>
    </w:p>
    <w:p w:rsidR="001651D2" w:rsidRDefault="001651D2" w:rsidP="001651D2">
      <w:pPr>
        <w:rPr>
          <w:lang w:val="de-DE"/>
        </w:rPr>
      </w:pPr>
      <w:r>
        <w:rPr>
          <w:lang w:val="de-DE"/>
        </w:rPr>
        <w:t>Eine Abschirmung ist vorzusehen.</w:t>
      </w:r>
    </w:p>
    <w:p w:rsidR="001651D2" w:rsidRDefault="001651D2" w:rsidP="001651D2">
      <w:pPr>
        <w:pStyle w:val="Heading4"/>
        <w:rPr>
          <w:lang w:val="de-DE"/>
        </w:rPr>
      </w:pPr>
      <w:r>
        <w:rPr>
          <w:lang w:val="de-DE"/>
        </w:rPr>
        <w:t>Diagnosekicker / OTRs:</w:t>
      </w:r>
    </w:p>
    <w:p w:rsidR="001651D2" w:rsidRDefault="001651D2" w:rsidP="001651D2">
      <w:pPr>
        <w:rPr>
          <w:lang w:val="de-DE"/>
        </w:rPr>
      </w:pPr>
      <w:r>
        <w:rPr>
          <w:lang w:val="de-DE"/>
        </w:rPr>
        <w:t xml:space="preserve">Hier gibt es eine Lösung - eine Zeichnung ist  in Arbeit ( Antonio </w:t>
      </w:r>
      <w:proofErr w:type="gramStart"/>
      <w:r>
        <w:rPr>
          <w:lang w:val="de-DE"/>
        </w:rPr>
        <w:t>Wagner )</w:t>
      </w:r>
      <w:proofErr w:type="gramEnd"/>
      <w:r>
        <w:rPr>
          <w:lang w:val="de-DE"/>
        </w:rPr>
        <w:t>, die diesen Abschnitt darstellt.</w:t>
      </w:r>
    </w:p>
    <w:p w:rsidR="001651D2" w:rsidRDefault="001651D2" w:rsidP="001651D2">
      <w:pPr>
        <w:pStyle w:val="Heading4"/>
        <w:rPr>
          <w:lang w:val="de-DE"/>
        </w:rPr>
      </w:pPr>
      <w:proofErr w:type="spellStart"/>
      <w:r>
        <w:rPr>
          <w:lang w:val="de-DE"/>
        </w:rPr>
        <w:t>Girder</w:t>
      </w:r>
      <w:proofErr w:type="spellEnd"/>
      <w:r>
        <w:rPr>
          <w:lang w:val="de-DE"/>
        </w:rPr>
        <w:t>:</w:t>
      </w:r>
    </w:p>
    <w:p w:rsidR="001651D2" w:rsidRDefault="001651D2" w:rsidP="001651D2">
      <w:pPr>
        <w:rPr>
          <w:lang w:val="de-DE"/>
        </w:rPr>
      </w:pPr>
      <w:r>
        <w:rPr>
          <w:lang w:val="de-DE"/>
        </w:rPr>
        <w:t>Gabi Weichert und Antonio Wagner arbeiten hier an einer Zeichnung, die alle Wünsche berücksichtigt. Diese wird demnächst vorgestellt.</w:t>
      </w:r>
    </w:p>
    <w:p w:rsidR="001651D2" w:rsidRDefault="001651D2" w:rsidP="001651D2">
      <w:pPr>
        <w:pStyle w:val="Heading4"/>
        <w:rPr>
          <w:lang w:val="de-DE"/>
        </w:rPr>
      </w:pPr>
      <w:r>
        <w:rPr>
          <w:lang w:val="de-DE"/>
        </w:rPr>
        <w:t>Verrohrung / Kabelpritschen:</w:t>
      </w:r>
    </w:p>
    <w:p w:rsidR="001651D2" w:rsidRDefault="00441D84" w:rsidP="001651D2">
      <w:pPr>
        <w:rPr>
          <w:lang w:val="de-DE"/>
        </w:rPr>
      </w:pPr>
      <w:r>
        <w:rPr>
          <w:lang w:val="de-DE"/>
        </w:rPr>
        <w:t xml:space="preserve">Hier konnte nichts geklärt werden – es soll dazu, wenn möglich am Montag, 17.9.,  ein kleineres Meeting geben. </w:t>
      </w:r>
    </w:p>
    <w:p w:rsidR="00441D84" w:rsidRDefault="00441D84" w:rsidP="001651D2">
      <w:pPr>
        <w:rPr>
          <w:lang w:val="de-DE"/>
        </w:rPr>
      </w:pPr>
      <w:r>
        <w:rPr>
          <w:lang w:val="de-DE"/>
        </w:rPr>
        <w:t>Es wurde daraufhin gewiesen, dass die LWL ggf. gegen Strahlung geschützt werden müssen. Dazu sollten aber noch einmal die Berechnungen angesehen werden. Im Flash Tunnel gibt es bisher keine Probleme mit den LWLs.</w:t>
      </w:r>
    </w:p>
    <w:p w:rsidR="00441D84" w:rsidRDefault="00441D84" w:rsidP="00441D84">
      <w:pPr>
        <w:pStyle w:val="Heading4"/>
        <w:rPr>
          <w:lang w:val="de-DE"/>
        </w:rPr>
      </w:pPr>
      <w:r>
        <w:rPr>
          <w:lang w:val="de-DE"/>
        </w:rPr>
        <w:t>Übergänge</w:t>
      </w:r>
      <w:r w:rsidR="00760504">
        <w:rPr>
          <w:lang w:val="de-DE"/>
        </w:rPr>
        <w:t>/ Durchgänge</w:t>
      </w:r>
      <w:r>
        <w:rPr>
          <w:lang w:val="de-DE"/>
        </w:rPr>
        <w:t>:</w:t>
      </w:r>
    </w:p>
    <w:p w:rsidR="00441D84" w:rsidRDefault="00441D84" w:rsidP="00441D84">
      <w:pPr>
        <w:rPr>
          <w:lang w:val="de-DE"/>
        </w:rPr>
      </w:pPr>
      <w:r>
        <w:rPr>
          <w:lang w:val="de-DE"/>
        </w:rPr>
        <w:t xml:space="preserve">Die rechte Seite der </w:t>
      </w:r>
      <w:proofErr w:type="spellStart"/>
      <w:r>
        <w:rPr>
          <w:lang w:val="de-DE"/>
        </w:rPr>
        <w:t>Beamline</w:t>
      </w:r>
      <w:proofErr w:type="spellEnd"/>
      <w:r>
        <w:rPr>
          <w:lang w:val="de-DE"/>
        </w:rPr>
        <w:t xml:space="preserve"> muss vernünftig zugänglich sein. Es muss zumindest einen leichten Zugang geben, der auch mit Material und Werkzeug ( einigermaßen ) bequem und sicher benutzbar ist. Zusätzlich muss es an jedem Ende eine Fluchtmöglichkeit geben. </w:t>
      </w:r>
    </w:p>
    <w:p w:rsidR="00441D84" w:rsidRDefault="00441D84" w:rsidP="00441D84">
      <w:pPr>
        <w:rPr>
          <w:lang w:val="de-DE"/>
        </w:rPr>
      </w:pPr>
      <w:r>
        <w:rPr>
          <w:lang w:val="de-DE"/>
        </w:rPr>
        <w:t xml:space="preserve">Laut Aussage von Klaus </w:t>
      </w:r>
      <w:proofErr w:type="spellStart"/>
      <w:r>
        <w:rPr>
          <w:lang w:val="de-DE"/>
        </w:rPr>
        <w:t>Flöttmann</w:t>
      </w:r>
      <w:proofErr w:type="spellEnd"/>
      <w:r>
        <w:rPr>
          <w:lang w:val="de-DE"/>
        </w:rPr>
        <w:t xml:space="preserve"> wird bei dem Design der </w:t>
      </w:r>
      <w:proofErr w:type="spellStart"/>
      <w:r>
        <w:rPr>
          <w:lang w:val="de-DE"/>
        </w:rPr>
        <w:t>Gun</w:t>
      </w:r>
      <w:proofErr w:type="spellEnd"/>
      <w:r>
        <w:rPr>
          <w:lang w:val="de-DE"/>
        </w:rPr>
        <w:t xml:space="preserve">-Hohlleiter berücksichtigt, dass auch hier ein Durchgang möglich bleibt. Vermutlich wird man hier aber nicht zum hinteren Bereich der </w:t>
      </w:r>
      <w:proofErr w:type="spellStart"/>
      <w:r>
        <w:rPr>
          <w:lang w:val="de-DE"/>
        </w:rPr>
        <w:t>Beamline</w:t>
      </w:r>
      <w:proofErr w:type="spellEnd"/>
      <w:r>
        <w:rPr>
          <w:lang w:val="de-DE"/>
        </w:rPr>
        <w:t xml:space="preserve"> durchkommen.</w:t>
      </w:r>
    </w:p>
    <w:p w:rsidR="00760504" w:rsidRPr="00441D84" w:rsidRDefault="00760504" w:rsidP="00760504">
      <w:pPr>
        <w:pStyle w:val="Heading5"/>
        <w:rPr>
          <w:lang w:val="de-DE"/>
        </w:rPr>
      </w:pPr>
      <w:r>
        <w:rPr>
          <w:lang w:val="de-DE"/>
        </w:rPr>
        <w:t>Nächstes Meeting : in 2 Wochen ( 21.9.2012 )</w:t>
      </w:r>
    </w:p>
    <w:sectPr w:rsidR="00760504" w:rsidRPr="00441D84">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24F"/>
    <w:rsid w:val="001651D2"/>
    <w:rsid w:val="001D70D6"/>
    <w:rsid w:val="00441D84"/>
    <w:rsid w:val="00760504"/>
    <w:rsid w:val="00AF3B6A"/>
    <w:rsid w:val="00DC3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651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51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651D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6050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51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651D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651D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60504"/>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651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51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651D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6050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51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651D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651D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60504"/>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6673E820.dotm</Template>
  <TotalTime>0</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DESY</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Brinker, Frank</dc:creator>
  <cp:lastModifiedBy>Brinker, Frank</cp:lastModifiedBy>
  <cp:revision>4</cp:revision>
  <dcterms:created xsi:type="dcterms:W3CDTF">2012-09-07T15:27:00Z</dcterms:created>
  <dcterms:modified xsi:type="dcterms:W3CDTF">2012-09-07T16:18:00Z</dcterms:modified>
</cp:coreProperties>
</file>