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etingMinutes"/>
        <w:tblW w:w="5000" w:type="pct"/>
        <w:tblLook w:val="04A0" w:firstRow="1" w:lastRow="0" w:firstColumn="1" w:lastColumn="0" w:noHBand="0" w:noVBand="1"/>
      </w:tblPr>
      <w:tblGrid>
        <w:gridCol w:w="4162"/>
        <w:gridCol w:w="4164"/>
        <w:gridCol w:w="1653"/>
      </w:tblGrid>
      <w:tr w:rsidR="006E6C62" w:rsidRPr="00CE0D02" w14:paraId="74CC3473" w14:textId="77777777" w:rsidTr="00485388">
        <w:tc>
          <w:tcPr>
            <w:tcW w:w="2085" w:type="pct"/>
          </w:tcPr>
          <w:p w14:paraId="44E50B78" w14:textId="77777777" w:rsidR="002C431A" w:rsidRDefault="002C431A" w:rsidP="002C431A">
            <w:pPr>
              <w:pStyle w:val="Heading3"/>
              <w:outlineLvl w:val="2"/>
            </w:pPr>
            <w:r>
              <w:t>Date</w:t>
            </w:r>
          </w:p>
          <w:p w14:paraId="709E2414" w14:textId="6CD356CB" w:rsidR="002C431A" w:rsidRDefault="00513CE5" w:rsidP="002C431A">
            <w:r>
              <w:t>13</w:t>
            </w:r>
            <w:bookmarkStart w:id="0" w:name="_GoBack"/>
            <w:bookmarkEnd w:id="0"/>
            <w:r w:rsidR="008C599F">
              <w:t xml:space="preserve"> </w:t>
            </w:r>
            <w:r w:rsidR="00800B4B">
              <w:t>.0</w:t>
            </w:r>
            <w:r w:rsidR="00E61AF2">
              <w:t>4</w:t>
            </w:r>
            <w:r w:rsidR="00B25D8C">
              <w:t xml:space="preserve"> .</w:t>
            </w:r>
            <w:r w:rsidR="008C599F">
              <w:t>201</w:t>
            </w:r>
            <w:r w:rsidR="00800B4B">
              <w:t>8</w:t>
            </w:r>
          </w:p>
          <w:p w14:paraId="763054EA" w14:textId="77777777" w:rsidR="00850E72" w:rsidRPr="00850E72" w:rsidRDefault="00850E72" w:rsidP="008C599F"/>
        </w:tc>
        <w:tc>
          <w:tcPr>
            <w:tcW w:w="2086" w:type="pct"/>
          </w:tcPr>
          <w:p w14:paraId="01CF5451" w14:textId="1E05C12E" w:rsidR="00B25D8C" w:rsidRPr="00CE0D02" w:rsidRDefault="00B25D8C" w:rsidP="00952B7D">
            <w:pPr>
              <w:rPr>
                <w:lang w:val="de-DE"/>
              </w:rPr>
            </w:pPr>
          </w:p>
        </w:tc>
        <w:tc>
          <w:tcPr>
            <w:tcW w:w="828" w:type="pct"/>
          </w:tcPr>
          <w:p w14:paraId="650B125C" w14:textId="77777777" w:rsidR="002C431A" w:rsidRPr="00CE0D02" w:rsidRDefault="002C431A" w:rsidP="00B25D8C">
            <w:pPr>
              <w:rPr>
                <w:lang w:val="de-DE"/>
              </w:rPr>
            </w:pPr>
          </w:p>
        </w:tc>
      </w:tr>
      <w:tr w:rsidR="00A600E7" w14:paraId="617D9D05" w14:textId="77777777" w:rsidTr="00A600E7">
        <w:tc>
          <w:tcPr>
            <w:tcW w:w="2085" w:type="pct"/>
          </w:tcPr>
          <w:p w14:paraId="66C14473" w14:textId="0D80C4A4" w:rsidR="00A600E7" w:rsidRPr="00A807C8" w:rsidRDefault="00A600E7" w:rsidP="004F10CD">
            <w:pPr>
              <w:pStyle w:val="Heading3"/>
              <w:outlineLvl w:val="2"/>
            </w:pPr>
            <w:r w:rsidRPr="00A807C8">
              <w:t xml:space="preserve">Item </w:t>
            </w:r>
            <w:r>
              <w:t>3</w:t>
            </w:r>
            <w:r w:rsidRPr="00A807C8">
              <w:t xml:space="preserve">: </w:t>
            </w:r>
          </w:p>
          <w:p w14:paraId="1F6BE8DD" w14:textId="76BB6D04" w:rsidR="00A600E7" w:rsidRPr="00A807C8" w:rsidRDefault="00A600E7" w:rsidP="004F10CD">
            <w:pPr>
              <w:pStyle w:val="Heading3"/>
              <w:outlineLvl w:val="2"/>
            </w:pPr>
            <w:r>
              <w:t>MPS panels in the BKR</w:t>
            </w:r>
          </w:p>
          <w:p w14:paraId="09D12E25" w14:textId="77777777" w:rsidR="00A600E7" w:rsidRPr="00A807C8" w:rsidRDefault="00A600E7" w:rsidP="004F10CD"/>
          <w:p w14:paraId="38E3FC56" w14:textId="77777777" w:rsidR="00A600E7" w:rsidRPr="00A807C8" w:rsidRDefault="00A600E7" w:rsidP="004F10CD">
            <w:pPr>
              <w:pStyle w:val="Heading3"/>
              <w:outlineLvl w:val="2"/>
            </w:pPr>
            <w:r w:rsidRPr="00A807C8">
              <w:t>Description</w:t>
            </w:r>
          </w:p>
          <w:p w14:paraId="1D54403E" w14:textId="24A56AEA" w:rsidR="00A600E7" w:rsidRPr="005B4741" w:rsidRDefault="00A600E7" w:rsidP="004F10CD">
            <w:r>
              <w:t>The meaning and understanding of such panels has to be improved, both on XFEL and DESY side.</w:t>
            </w:r>
          </w:p>
          <w:p w14:paraId="44314B90" w14:textId="77777777" w:rsidR="00A600E7" w:rsidRPr="005B4741" w:rsidRDefault="00A600E7" w:rsidP="004F10CD"/>
          <w:p w14:paraId="322CA044" w14:textId="77777777" w:rsidR="00A600E7" w:rsidRPr="005B4741" w:rsidRDefault="00A600E7" w:rsidP="004F10CD"/>
          <w:p w14:paraId="750D1915" w14:textId="77777777" w:rsidR="00A600E7" w:rsidRPr="005B4741" w:rsidRDefault="00A600E7" w:rsidP="004F10CD"/>
        </w:tc>
        <w:tc>
          <w:tcPr>
            <w:tcW w:w="2086" w:type="pct"/>
          </w:tcPr>
          <w:p w14:paraId="1288264E" w14:textId="77777777" w:rsidR="00A600E7" w:rsidRPr="00A279F5" w:rsidRDefault="00A600E7" w:rsidP="004F10CD">
            <w:pPr>
              <w:pStyle w:val="Heading3"/>
              <w:outlineLvl w:val="2"/>
            </w:pPr>
            <w:r w:rsidRPr="00A279F5">
              <w:t>Action</w:t>
            </w:r>
          </w:p>
          <w:p w14:paraId="0C323290" w14:textId="3EE02F52" w:rsidR="00A600E7" w:rsidRPr="005B4741" w:rsidRDefault="00E61AF2" w:rsidP="004F10CD">
            <w:r>
              <w:t>The panels are being cleaned up.</w:t>
            </w:r>
          </w:p>
          <w:p w14:paraId="7CCA88F0" w14:textId="77777777" w:rsidR="00A600E7" w:rsidRPr="00A279F5" w:rsidRDefault="00A600E7" w:rsidP="004F10CD"/>
          <w:p w14:paraId="00F45C19" w14:textId="77777777" w:rsidR="00A600E7" w:rsidRPr="00A279F5" w:rsidRDefault="00A600E7" w:rsidP="004F10CD"/>
          <w:p w14:paraId="397DD6C4" w14:textId="77777777" w:rsidR="00A600E7" w:rsidRPr="000E1C7C" w:rsidRDefault="00A600E7" w:rsidP="004F10CD">
            <w:pPr>
              <w:pStyle w:val="Heading3"/>
              <w:outlineLvl w:val="2"/>
            </w:pPr>
            <w:r w:rsidRPr="000E1C7C">
              <w:t>Result/decision</w:t>
            </w:r>
          </w:p>
          <w:p w14:paraId="2BA4F313" w14:textId="32B0667D" w:rsidR="00A600E7" w:rsidRPr="000E1C7C" w:rsidRDefault="00513CE5" w:rsidP="004F10CD">
            <w:r>
              <w:t>Discussion started. This will take long. It makes sense to review the status in a couple of weeks.</w:t>
            </w:r>
          </w:p>
        </w:tc>
        <w:tc>
          <w:tcPr>
            <w:tcW w:w="828" w:type="pct"/>
          </w:tcPr>
          <w:p w14:paraId="720DE4FC" w14:textId="77777777" w:rsidR="00A600E7" w:rsidRPr="00AE2284" w:rsidRDefault="00A600E7" w:rsidP="004F10CD"/>
          <w:p w14:paraId="1A168385" w14:textId="77777777" w:rsidR="00A600E7" w:rsidRDefault="00A600E7" w:rsidP="004F10CD">
            <w:pPr>
              <w:pStyle w:val="Heading3"/>
              <w:outlineLvl w:val="2"/>
            </w:pPr>
            <w:r>
              <w:t>Who</w:t>
            </w:r>
          </w:p>
          <w:p w14:paraId="6CC0556A" w14:textId="20530E9C" w:rsidR="00A600E7" w:rsidRDefault="00A600E7" w:rsidP="004F10CD">
            <w:r>
              <w:t xml:space="preserve">H. </w:t>
            </w:r>
            <w:r w:rsidR="00E61AF2">
              <w:t>Sinn / PRC</w:t>
            </w:r>
          </w:p>
          <w:p w14:paraId="2999A404" w14:textId="77777777" w:rsidR="00A600E7" w:rsidRDefault="00A600E7" w:rsidP="004F10CD"/>
          <w:p w14:paraId="0636057F" w14:textId="77777777" w:rsidR="00A600E7" w:rsidRDefault="00A600E7" w:rsidP="004F10CD"/>
        </w:tc>
      </w:tr>
      <w:tr w:rsidR="00A600E7" w14:paraId="1F3B8925" w14:textId="77777777" w:rsidTr="00A600E7">
        <w:tc>
          <w:tcPr>
            <w:tcW w:w="2085" w:type="pct"/>
          </w:tcPr>
          <w:p w14:paraId="2AFDB863" w14:textId="2585456D" w:rsidR="00A600E7" w:rsidRDefault="00A600E7" w:rsidP="004F10CD">
            <w:pPr>
              <w:pStyle w:val="Heading3"/>
              <w:outlineLvl w:val="2"/>
            </w:pPr>
            <w:r>
              <w:t xml:space="preserve">Item </w:t>
            </w:r>
            <w:r w:rsidR="0014765E">
              <w:t>4</w:t>
            </w:r>
            <w:r>
              <w:t xml:space="preserve">: </w:t>
            </w:r>
          </w:p>
          <w:p w14:paraId="62977332" w14:textId="2B25FB65" w:rsidR="00A600E7" w:rsidRDefault="00344499" w:rsidP="004F10CD">
            <w:pPr>
              <w:pStyle w:val="Heading3"/>
              <w:outlineLvl w:val="2"/>
            </w:pPr>
            <w:r>
              <w:t>Beam permission lost – broken interlock</w:t>
            </w:r>
          </w:p>
          <w:p w14:paraId="672B3F12" w14:textId="77777777" w:rsidR="00A600E7" w:rsidRDefault="00A600E7" w:rsidP="004F10CD"/>
          <w:p w14:paraId="011F83B0" w14:textId="77777777" w:rsidR="00A600E7" w:rsidRDefault="00A600E7" w:rsidP="004F10CD">
            <w:pPr>
              <w:pStyle w:val="Heading3"/>
              <w:outlineLvl w:val="2"/>
              <w:rPr>
                <w:b w:val="0"/>
                <w:color w:val="auto"/>
                <w:szCs w:val="18"/>
              </w:rPr>
            </w:pPr>
            <w:r w:rsidRPr="00E67DDB">
              <w:t>Description</w:t>
            </w:r>
          </w:p>
          <w:p w14:paraId="310BAADD" w14:textId="4A6A151F" w:rsidR="00A600E7" w:rsidRDefault="00A600E7" w:rsidP="004F10CD">
            <w:r>
              <w:t>The beam pe</w:t>
            </w:r>
            <w:r w:rsidR="00344499">
              <w:t xml:space="preserve">rmission in SPB and FXE was lost due to a problem of interference between laser and radiation interlock. In the case of SPB the machine lost 6 hrs. </w:t>
            </w:r>
            <w:proofErr w:type="gramStart"/>
            <w:r w:rsidR="00344499">
              <w:t>to</w:t>
            </w:r>
            <w:proofErr w:type="gramEnd"/>
            <w:r w:rsidR="00344499">
              <w:t xml:space="preserve"> recover.</w:t>
            </w:r>
          </w:p>
          <w:p w14:paraId="27A6B568" w14:textId="77777777" w:rsidR="00A600E7" w:rsidRPr="00A279F5" w:rsidRDefault="00A600E7" w:rsidP="004F10CD"/>
          <w:p w14:paraId="418A22F2" w14:textId="77777777" w:rsidR="00A600E7" w:rsidRPr="00AE2284" w:rsidRDefault="00A600E7" w:rsidP="004F10CD"/>
        </w:tc>
        <w:tc>
          <w:tcPr>
            <w:tcW w:w="2086" w:type="pct"/>
          </w:tcPr>
          <w:p w14:paraId="6B6B7D09" w14:textId="77777777" w:rsidR="00A600E7" w:rsidRPr="00E67DDB" w:rsidRDefault="00A600E7" w:rsidP="004F10CD">
            <w:pPr>
              <w:pStyle w:val="Heading3"/>
              <w:outlineLvl w:val="2"/>
            </w:pPr>
            <w:r w:rsidRPr="00E67DDB">
              <w:t>Action</w:t>
            </w:r>
          </w:p>
          <w:p w14:paraId="3EF5FD74" w14:textId="18120227" w:rsidR="00344499" w:rsidRDefault="00344499" w:rsidP="004F10CD">
            <w:r>
              <w:t>The problem was discussed with SRP and the interference problems are going to be solved during the shutdown. SRP (E. Boyd must always be informed when a triggering of the interlock</w:t>
            </w:r>
            <w:r w:rsidR="00B5149E">
              <w:t xml:space="preserve"> takes place</w:t>
            </w:r>
            <w:r>
              <w:t xml:space="preserve"> )</w:t>
            </w:r>
          </w:p>
          <w:p w14:paraId="29B2A4C3" w14:textId="77777777" w:rsidR="00344499" w:rsidRPr="00A279F5" w:rsidRDefault="00344499" w:rsidP="004F10CD"/>
          <w:p w14:paraId="0492857C" w14:textId="77777777" w:rsidR="00A600E7" w:rsidRPr="00344499" w:rsidRDefault="00A600E7" w:rsidP="004F10CD">
            <w:pPr>
              <w:pStyle w:val="Heading3"/>
              <w:outlineLvl w:val="2"/>
            </w:pPr>
            <w:r w:rsidRPr="00344499">
              <w:t>Result/decision</w:t>
            </w:r>
          </w:p>
          <w:p w14:paraId="04179BC7" w14:textId="2FCB8A6F" w:rsidR="00A600E7" w:rsidRPr="00344499" w:rsidRDefault="00513CE5" w:rsidP="004F10CD">
            <w:r w:rsidRPr="00513CE5">
              <w:rPr>
                <w:color w:val="FF0000"/>
              </w:rPr>
              <w:t>Reconfiguration of the lase</w:t>
            </w:r>
            <w:r>
              <w:rPr>
                <w:color w:val="FF0000"/>
              </w:rPr>
              <w:t>r</w:t>
            </w:r>
            <w:r w:rsidRPr="00513CE5">
              <w:rPr>
                <w:color w:val="FF0000"/>
              </w:rPr>
              <w:t xml:space="preserve"> Interlock took place on Monday. ISSUE CLOSED.</w:t>
            </w:r>
          </w:p>
        </w:tc>
        <w:tc>
          <w:tcPr>
            <w:tcW w:w="828" w:type="pct"/>
          </w:tcPr>
          <w:p w14:paraId="18BFC2FA" w14:textId="77777777" w:rsidR="00A600E7" w:rsidRDefault="00A600E7" w:rsidP="004F10CD"/>
          <w:p w14:paraId="0FA7A9F5" w14:textId="77777777" w:rsidR="00A600E7" w:rsidRDefault="00A600E7" w:rsidP="004F10CD">
            <w:pPr>
              <w:pStyle w:val="Heading3"/>
              <w:outlineLvl w:val="2"/>
            </w:pPr>
            <w:r>
              <w:t>Who</w:t>
            </w:r>
          </w:p>
          <w:p w14:paraId="2E2FCF85" w14:textId="2A6E6609" w:rsidR="00A600E7" w:rsidRPr="00AE2284" w:rsidRDefault="00B5149E" w:rsidP="004F10CD">
            <w:r>
              <w:t>SRP</w:t>
            </w:r>
          </w:p>
          <w:p w14:paraId="7B38E34A" w14:textId="77777777" w:rsidR="00A600E7" w:rsidRDefault="00A600E7" w:rsidP="004F10CD"/>
          <w:p w14:paraId="50747865" w14:textId="77777777" w:rsidR="00A600E7" w:rsidRDefault="00A600E7" w:rsidP="004F10CD"/>
        </w:tc>
      </w:tr>
      <w:tr w:rsidR="00B5149E" w14:paraId="4DA8313A" w14:textId="77777777" w:rsidTr="00B5149E">
        <w:tc>
          <w:tcPr>
            <w:tcW w:w="2085" w:type="pct"/>
          </w:tcPr>
          <w:p w14:paraId="04E98876" w14:textId="595E2FF2" w:rsidR="00B5149E" w:rsidRDefault="00B5149E" w:rsidP="004F10CD">
            <w:pPr>
              <w:pStyle w:val="Heading3"/>
              <w:outlineLvl w:val="2"/>
            </w:pPr>
            <w:r>
              <w:t xml:space="preserve">Item 5: </w:t>
            </w:r>
          </w:p>
          <w:p w14:paraId="0E24CEEB" w14:textId="41EFC6F4" w:rsidR="00B5149E" w:rsidRDefault="00B5149E" w:rsidP="004F10CD">
            <w:pPr>
              <w:pStyle w:val="Heading3"/>
              <w:outlineLvl w:val="2"/>
            </w:pPr>
            <w:r>
              <w:t>Cooling system problem</w:t>
            </w:r>
          </w:p>
          <w:p w14:paraId="3522BBC1" w14:textId="77777777" w:rsidR="00B5149E" w:rsidRDefault="00B5149E" w:rsidP="004F10CD"/>
          <w:p w14:paraId="10899F4D" w14:textId="77777777" w:rsidR="00B5149E" w:rsidRDefault="00B5149E" w:rsidP="004F10CD">
            <w:pPr>
              <w:pStyle w:val="Heading3"/>
              <w:outlineLvl w:val="2"/>
              <w:rPr>
                <w:b w:val="0"/>
                <w:color w:val="auto"/>
                <w:szCs w:val="18"/>
              </w:rPr>
            </w:pPr>
            <w:r w:rsidRPr="00E67DDB">
              <w:t>Description</w:t>
            </w:r>
          </w:p>
          <w:p w14:paraId="0AB10BB1" w14:textId="25F37504" w:rsidR="00B5149E" w:rsidRDefault="00B5149E" w:rsidP="004F10CD">
            <w:r>
              <w:t xml:space="preserve">There was a problem with the cooling system by MKK on 04.04. </w:t>
            </w:r>
            <w:proofErr w:type="gramStart"/>
            <w:r>
              <w:t>around</w:t>
            </w:r>
            <w:proofErr w:type="gramEnd"/>
            <w:r>
              <w:t xml:space="preserve"> 6 AM. The problem was not communicated properly to ITDM with the result that 2 power supplies were fried.</w:t>
            </w:r>
          </w:p>
          <w:p w14:paraId="451A3A0D" w14:textId="77777777" w:rsidR="00B5149E" w:rsidRPr="00A279F5" w:rsidRDefault="00B5149E" w:rsidP="004F10CD"/>
          <w:p w14:paraId="1A31D9C5" w14:textId="77777777" w:rsidR="00B5149E" w:rsidRPr="00AE2284" w:rsidRDefault="00B5149E" w:rsidP="004F10CD"/>
        </w:tc>
        <w:tc>
          <w:tcPr>
            <w:tcW w:w="2086" w:type="pct"/>
          </w:tcPr>
          <w:p w14:paraId="057C1444" w14:textId="77777777" w:rsidR="00B5149E" w:rsidRPr="00E67DDB" w:rsidRDefault="00B5149E" w:rsidP="004F10CD">
            <w:pPr>
              <w:pStyle w:val="Heading3"/>
              <w:outlineLvl w:val="2"/>
            </w:pPr>
            <w:r w:rsidRPr="00E67DDB">
              <w:t>Action</w:t>
            </w:r>
          </w:p>
          <w:p w14:paraId="042222F0" w14:textId="28B8F7BB" w:rsidR="00B5149E" w:rsidRDefault="00B5149E" w:rsidP="004F10CD">
            <w:r>
              <w:t xml:space="preserve">SRP will follow up with DESY requiring XFEL to be immediately informed about such accidents and to get a written report. In addition, </w:t>
            </w:r>
            <w:proofErr w:type="spellStart"/>
            <w:r>
              <w:t>LKersting</w:t>
            </w:r>
            <w:proofErr w:type="spellEnd"/>
            <w:r>
              <w:t xml:space="preserve"> will also </w:t>
            </w:r>
            <w:r w:rsidR="00A92036">
              <w:t>have a meeting with H.P. Jensen (DESY)</w:t>
            </w:r>
          </w:p>
          <w:p w14:paraId="2CA30770" w14:textId="77777777" w:rsidR="00B5149E" w:rsidRPr="00A279F5" w:rsidRDefault="00B5149E" w:rsidP="004F10CD"/>
          <w:p w14:paraId="05611AA6" w14:textId="77777777" w:rsidR="00B5149E" w:rsidRPr="00344499" w:rsidRDefault="00B5149E" w:rsidP="004F10CD">
            <w:pPr>
              <w:pStyle w:val="Heading3"/>
              <w:outlineLvl w:val="2"/>
            </w:pPr>
            <w:r w:rsidRPr="00344499">
              <w:t>Result/decision</w:t>
            </w:r>
          </w:p>
          <w:p w14:paraId="7948064D" w14:textId="1335EDC3" w:rsidR="00B5149E" w:rsidRPr="00344499" w:rsidRDefault="00513CE5" w:rsidP="004F10CD">
            <w:r>
              <w:t xml:space="preserve">A meeting took place. The outcome is not clear. </w:t>
            </w:r>
          </w:p>
        </w:tc>
        <w:tc>
          <w:tcPr>
            <w:tcW w:w="828" w:type="pct"/>
          </w:tcPr>
          <w:p w14:paraId="5B26BA6C" w14:textId="77777777" w:rsidR="00B5149E" w:rsidRDefault="00B5149E" w:rsidP="004F10CD"/>
          <w:p w14:paraId="77CAA436" w14:textId="77777777" w:rsidR="00B5149E" w:rsidRDefault="00B5149E" w:rsidP="004F10CD">
            <w:pPr>
              <w:pStyle w:val="Heading3"/>
              <w:outlineLvl w:val="2"/>
            </w:pPr>
            <w:r>
              <w:t>Who</w:t>
            </w:r>
          </w:p>
          <w:p w14:paraId="340AA9CC" w14:textId="77777777" w:rsidR="00B5149E" w:rsidRPr="00AE2284" w:rsidRDefault="00B5149E" w:rsidP="004F10CD">
            <w:r>
              <w:t>SRP</w:t>
            </w:r>
          </w:p>
          <w:p w14:paraId="1820CC75" w14:textId="77777777" w:rsidR="00B5149E" w:rsidRDefault="00B5149E" w:rsidP="004F10CD"/>
          <w:p w14:paraId="3D5053B6" w14:textId="77777777" w:rsidR="00B5149E" w:rsidRDefault="00B5149E" w:rsidP="004F10CD"/>
        </w:tc>
      </w:tr>
    </w:tbl>
    <w:p w14:paraId="4F6B92E5" w14:textId="77777777" w:rsidR="00196B3D" w:rsidRPr="00270A3E" w:rsidRDefault="00196B3D" w:rsidP="00960E94"/>
    <w:sectPr w:rsidR="00196B3D" w:rsidRPr="00270A3E" w:rsidSect="00892EF0">
      <w:headerReference w:type="first" r:id="rId9"/>
      <w:type w:val="continuous"/>
      <w:pgSz w:w="11907" w:h="16839" w:code="9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6D6E5" w14:textId="77777777" w:rsidR="00686EBF" w:rsidRDefault="00686EBF" w:rsidP="000E0733">
      <w:r>
        <w:separator/>
      </w:r>
    </w:p>
  </w:endnote>
  <w:endnote w:type="continuationSeparator" w:id="0">
    <w:p w14:paraId="46F52603" w14:textId="77777777" w:rsidR="00686EBF" w:rsidRDefault="00686EBF" w:rsidP="000E0733">
      <w:r>
        <w:continuationSeparator/>
      </w:r>
    </w:p>
  </w:endnote>
  <w:endnote w:type="continuationNotice" w:id="1">
    <w:p w14:paraId="78683084" w14:textId="77777777" w:rsidR="00686EBF" w:rsidRDefault="00686E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3E25E" w14:textId="77777777" w:rsidR="00686EBF" w:rsidRDefault="00686EBF" w:rsidP="000E0733">
      <w:r>
        <w:separator/>
      </w:r>
    </w:p>
  </w:footnote>
  <w:footnote w:type="continuationSeparator" w:id="0">
    <w:p w14:paraId="6232DE83" w14:textId="77777777" w:rsidR="00686EBF" w:rsidRDefault="00686EBF" w:rsidP="000E0733">
      <w:r>
        <w:continuationSeparator/>
      </w:r>
    </w:p>
  </w:footnote>
  <w:footnote w:type="continuationNotice" w:id="1">
    <w:p w14:paraId="16AB34F7" w14:textId="77777777" w:rsidR="00686EBF" w:rsidRDefault="00686E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91" w:type="pct"/>
      <w:jc w:val="center"/>
      <w:tblInd w:w="-415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47"/>
      <w:gridCol w:w="8260"/>
    </w:tblGrid>
    <w:tr w:rsidR="005F35D5" w:rsidRPr="00692553" w14:paraId="130D2FFB" w14:textId="77777777" w:rsidTr="00952B7D">
      <w:trPr>
        <w:trHeight w:val="709"/>
        <w:jc w:val="center"/>
      </w:trPr>
      <w:tc>
        <w:tcPr>
          <w:tcW w:w="873" w:type="pct"/>
          <w:vMerge w:val="restart"/>
          <w:shd w:val="clear" w:color="auto" w:fill="auto"/>
          <w:tcMar>
            <w:left w:w="0" w:type="dxa"/>
          </w:tcMar>
          <w:vAlign w:val="center"/>
        </w:tcPr>
        <w:p w14:paraId="76D30D12" w14:textId="77777777" w:rsidR="005F35D5" w:rsidRPr="00E43BAB" w:rsidRDefault="005F35D5" w:rsidP="006E6C62">
          <w:r>
            <w:rPr>
              <w:noProof/>
            </w:rPr>
            <w:drawing>
              <wp:inline distT="0" distB="0" distL="0" distR="0" wp14:anchorId="47D7C20C" wp14:editId="3B3C11AA">
                <wp:extent cx="790575" cy="790575"/>
                <wp:effectExtent l="0" t="0" r="9525" b="9525"/>
                <wp:docPr id="1" name="Bild 1" descr="european-xfel-logo-497x4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ropean-xfel-logo-497x4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7" w:type="pct"/>
          <w:shd w:val="clear" w:color="auto" w:fill="auto"/>
          <w:vAlign w:val="bottom"/>
        </w:tcPr>
        <w:p w14:paraId="19A96826" w14:textId="790A6A86" w:rsidR="005F35D5" w:rsidRPr="008C599F" w:rsidRDefault="00800B4B" w:rsidP="008E433D">
          <w:pPr>
            <w:pStyle w:val="Heading1"/>
          </w:pPr>
          <w:r>
            <w:t>Operation Meeting</w:t>
          </w:r>
        </w:p>
      </w:tc>
    </w:tr>
    <w:tr w:rsidR="005F35D5" w:rsidRPr="00692553" w14:paraId="29E2A562" w14:textId="77777777" w:rsidTr="00952B7D">
      <w:trPr>
        <w:trHeight w:val="517"/>
        <w:jc w:val="center"/>
      </w:trPr>
      <w:tc>
        <w:tcPr>
          <w:tcW w:w="873" w:type="pct"/>
          <w:vMerge/>
          <w:shd w:val="clear" w:color="auto" w:fill="auto"/>
          <w:tcMar>
            <w:left w:w="0" w:type="dxa"/>
          </w:tcMar>
          <w:vAlign w:val="center"/>
        </w:tcPr>
        <w:p w14:paraId="7BF6702B" w14:textId="10BE94EC" w:rsidR="005F35D5" w:rsidRDefault="005F35D5" w:rsidP="006E6C62">
          <w:pPr>
            <w:pStyle w:val="Heading1"/>
          </w:pPr>
        </w:p>
      </w:tc>
      <w:tc>
        <w:tcPr>
          <w:tcW w:w="4127" w:type="pct"/>
          <w:shd w:val="clear" w:color="auto" w:fill="auto"/>
          <w:vAlign w:val="bottom"/>
        </w:tcPr>
        <w:p w14:paraId="383A2678" w14:textId="30325B7C" w:rsidR="005F35D5" w:rsidRPr="00E43BAB" w:rsidRDefault="00800B4B" w:rsidP="006E6C62">
          <w:pPr>
            <w:pStyle w:val="Heading2"/>
          </w:pPr>
          <w:r>
            <w:t>Issue list</w:t>
          </w:r>
        </w:p>
      </w:tc>
    </w:tr>
  </w:tbl>
  <w:p w14:paraId="76EF67A1" w14:textId="77777777" w:rsidR="005F35D5" w:rsidRDefault="005F35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1C5C"/>
    <w:multiLevelType w:val="hybridMultilevel"/>
    <w:tmpl w:val="A86840DE"/>
    <w:lvl w:ilvl="0" w:tplc="22DEE27E">
      <w:start w:val="1"/>
      <w:numFmt w:val="bullet"/>
      <w:pStyle w:val="Bulle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12929"/>
    <w:multiLevelType w:val="hybridMultilevel"/>
    <w:tmpl w:val="225A4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F35AE"/>
    <w:multiLevelType w:val="hybridMultilevel"/>
    <w:tmpl w:val="150EFE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33AD4"/>
    <w:multiLevelType w:val="hybridMultilevel"/>
    <w:tmpl w:val="E60ACF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95324"/>
    <w:multiLevelType w:val="hybridMultilevel"/>
    <w:tmpl w:val="88A816C0"/>
    <w:lvl w:ilvl="0" w:tplc="F386E2FC">
      <w:start w:val="1"/>
      <w:numFmt w:val="decimal"/>
      <w:pStyle w:val="Numbered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D6606"/>
    <w:multiLevelType w:val="hybridMultilevel"/>
    <w:tmpl w:val="933A7CAC"/>
    <w:lvl w:ilvl="0" w:tplc="9466934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C3736"/>
    <w:multiLevelType w:val="hybridMultilevel"/>
    <w:tmpl w:val="4B88F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F3AD4"/>
    <w:multiLevelType w:val="hybridMultilevel"/>
    <w:tmpl w:val="C4383062"/>
    <w:lvl w:ilvl="0" w:tplc="AD226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B4BD3"/>
    <w:multiLevelType w:val="hybridMultilevel"/>
    <w:tmpl w:val="5A726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1A"/>
    <w:rsid w:val="00005E4C"/>
    <w:rsid w:val="00006284"/>
    <w:rsid w:val="000145A5"/>
    <w:rsid w:val="00017371"/>
    <w:rsid w:val="00020E9E"/>
    <w:rsid w:val="00024A35"/>
    <w:rsid w:val="0003637B"/>
    <w:rsid w:val="00043514"/>
    <w:rsid w:val="0006128A"/>
    <w:rsid w:val="000707DA"/>
    <w:rsid w:val="00086683"/>
    <w:rsid w:val="00092AD7"/>
    <w:rsid w:val="000A6567"/>
    <w:rsid w:val="000C1579"/>
    <w:rsid w:val="000C2756"/>
    <w:rsid w:val="000C582F"/>
    <w:rsid w:val="000C6E40"/>
    <w:rsid w:val="000D2041"/>
    <w:rsid w:val="000E0733"/>
    <w:rsid w:val="000E1C7C"/>
    <w:rsid w:val="000F7175"/>
    <w:rsid w:val="000F7A6A"/>
    <w:rsid w:val="000F7BF2"/>
    <w:rsid w:val="0010176E"/>
    <w:rsid w:val="00124C35"/>
    <w:rsid w:val="00125086"/>
    <w:rsid w:val="00145CEF"/>
    <w:rsid w:val="0014765E"/>
    <w:rsid w:val="00154BB8"/>
    <w:rsid w:val="0016403B"/>
    <w:rsid w:val="001645D3"/>
    <w:rsid w:val="00173AAF"/>
    <w:rsid w:val="00182BC7"/>
    <w:rsid w:val="001952C3"/>
    <w:rsid w:val="00196B3D"/>
    <w:rsid w:val="001A14CD"/>
    <w:rsid w:val="001A7687"/>
    <w:rsid w:val="001B1439"/>
    <w:rsid w:val="001F1885"/>
    <w:rsid w:val="001F64FA"/>
    <w:rsid w:val="00211791"/>
    <w:rsid w:val="002138F0"/>
    <w:rsid w:val="002169D4"/>
    <w:rsid w:val="002218CD"/>
    <w:rsid w:val="00226659"/>
    <w:rsid w:val="002508E4"/>
    <w:rsid w:val="00257168"/>
    <w:rsid w:val="00263305"/>
    <w:rsid w:val="00270A3E"/>
    <w:rsid w:val="00274A2D"/>
    <w:rsid w:val="00277A7F"/>
    <w:rsid w:val="00287CB0"/>
    <w:rsid w:val="002A00A4"/>
    <w:rsid w:val="002A554C"/>
    <w:rsid w:val="002C41C9"/>
    <w:rsid w:val="002C431A"/>
    <w:rsid w:val="002D2D0D"/>
    <w:rsid w:val="002D3EB0"/>
    <w:rsid w:val="002D55F8"/>
    <w:rsid w:val="002D69A6"/>
    <w:rsid w:val="002E0F95"/>
    <w:rsid w:val="00312038"/>
    <w:rsid w:val="00312FDB"/>
    <w:rsid w:val="003376D8"/>
    <w:rsid w:val="00344499"/>
    <w:rsid w:val="00345F29"/>
    <w:rsid w:val="003579F5"/>
    <w:rsid w:val="0036539F"/>
    <w:rsid w:val="003803DB"/>
    <w:rsid w:val="0038083B"/>
    <w:rsid w:val="00392C00"/>
    <w:rsid w:val="00397862"/>
    <w:rsid w:val="003A46B6"/>
    <w:rsid w:val="003B1919"/>
    <w:rsid w:val="003B77D2"/>
    <w:rsid w:val="003B79C8"/>
    <w:rsid w:val="003C2D72"/>
    <w:rsid w:val="003D30B9"/>
    <w:rsid w:val="003E1B3C"/>
    <w:rsid w:val="003F2E75"/>
    <w:rsid w:val="003F6821"/>
    <w:rsid w:val="00417272"/>
    <w:rsid w:val="004222DA"/>
    <w:rsid w:val="00423073"/>
    <w:rsid w:val="0043589E"/>
    <w:rsid w:val="00447C36"/>
    <w:rsid w:val="00456620"/>
    <w:rsid w:val="00457154"/>
    <w:rsid w:val="0047742E"/>
    <w:rsid w:val="00485388"/>
    <w:rsid w:val="00495E0E"/>
    <w:rsid w:val="004A1E03"/>
    <w:rsid w:val="004A6B07"/>
    <w:rsid w:val="004B3409"/>
    <w:rsid w:val="004B4740"/>
    <w:rsid w:val="004D1118"/>
    <w:rsid w:val="004D4C16"/>
    <w:rsid w:val="004D7793"/>
    <w:rsid w:val="004E38ED"/>
    <w:rsid w:val="004E5A4B"/>
    <w:rsid w:val="004F47FC"/>
    <w:rsid w:val="00503DD7"/>
    <w:rsid w:val="005052C5"/>
    <w:rsid w:val="00510C4E"/>
    <w:rsid w:val="00513CE5"/>
    <w:rsid w:val="005150EE"/>
    <w:rsid w:val="00531002"/>
    <w:rsid w:val="005361A1"/>
    <w:rsid w:val="00537151"/>
    <w:rsid w:val="00557593"/>
    <w:rsid w:val="0056448B"/>
    <w:rsid w:val="0057373F"/>
    <w:rsid w:val="0058796E"/>
    <w:rsid w:val="00597A5C"/>
    <w:rsid w:val="005A324A"/>
    <w:rsid w:val="005B284A"/>
    <w:rsid w:val="005B4741"/>
    <w:rsid w:val="005C5295"/>
    <w:rsid w:val="005C738F"/>
    <w:rsid w:val="005D0F81"/>
    <w:rsid w:val="005D2057"/>
    <w:rsid w:val="005D3546"/>
    <w:rsid w:val="005E4C2F"/>
    <w:rsid w:val="005E4DC0"/>
    <w:rsid w:val="005F35D5"/>
    <w:rsid w:val="0060581E"/>
    <w:rsid w:val="0060592F"/>
    <w:rsid w:val="006238C8"/>
    <w:rsid w:val="00623FC5"/>
    <w:rsid w:val="00625229"/>
    <w:rsid w:val="006421B7"/>
    <w:rsid w:val="006514BD"/>
    <w:rsid w:val="00651739"/>
    <w:rsid w:val="00653110"/>
    <w:rsid w:val="00660734"/>
    <w:rsid w:val="00660C79"/>
    <w:rsid w:val="006650CD"/>
    <w:rsid w:val="00670A6E"/>
    <w:rsid w:val="00672A12"/>
    <w:rsid w:val="00672D99"/>
    <w:rsid w:val="00674810"/>
    <w:rsid w:val="00686EBF"/>
    <w:rsid w:val="00692553"/>
    <w:rsid w:val="006932C6"/>
    <w:rsid w:val="00696C89"/>
    <w:rsid w:val="006A2A8C"/>
    <w:rsid w:val="006A415F"/>
    <w:rsid w:val="006A44AB"/>
    <w:rsid w:val="006A57A8"/>
    <w:rsid w:val="006C75A1"/>
    <w:rsid w:val="006E6C62"/>
    <w:rsid w:val="007003D8"/>
    <w:rsid w:val="00714728"/>
    <w:rsid w:val="0071616F"/>
    <w:rsid w:val="007235A5"/>
    <w:rsid w:val="0072596A"/>
    <w:rsid w:val="00730430"/>
    <w:rsid w:val="007329F1"/>
    <w:rsid w:val="00734B20"/>
    <w:rsid w:val="007403A0"/>
    <w:rsid w:val="0074248B"/>
    <w:rsid w:val="00746026"/>
    <w:rsid w:val="007554A1"/>
    <w:rsid w:val="00757FA5"/>
    <w:rsid w:val="00765858"/>
    <w:rsid w:val="007713B2"/>
    <w:rsid w:val="00776F4B"/>
    <w:rsid w:val="0078275B"/>
    <w:rsid w:val="007850ED"/>
    <w:rsid w:val="007947E5"/>
    <w:rsid w:val="007955EC"/>
    <w:rsid w:val="007A0C6F"/>
    <w:rsid w:val="007A3C5C"/>
    <w:rsid w:val="007B2B3A"/>
    <w:rsid w:val="007B60A1"/>
    <w:rsid w:val="007B7F72"/>
    <w:rsid w:val="007C174F"/>
    <w:rsid w:val="007C57B6"/>
    <w:rsid w:val="007D6D15"/>
    <w:rsid w:val="007E21D6"/>
    <w:rsid w:val="007F59CC"/>
    <w:rsid w:val="00800B4B"/>
    <w:rsid w:val="00801348"/>
    <w:rsid w:val="0080267C"/>
    <w:rsid w:val="00807C1C"/>
    <w:rsid w:val="00827492"/>
    <w:rsid w:val="00833CFF"/>
    <w:rsid w:val="008365DF"/>
    <w:rsid w:val="00840B54"/>
    <w:rsid w:val="00850E72"/>
    <w:rsid w:val="0085168B"/>
    <w:rsid w:val="00853074"/>
    <w:rsid w:val="00854E42"/>
    <w:rsid w:val="0087734C"/>
    <w:rsid w:val="0088256D"/>
    <w:rsid w:val="00892EF0"/>
    <w:rsid w:val="008A510F"/>
    <w:rsid w:val="008B5A92"/>
    <w:rsid w:val="008C599F"/>
    <w:rsid w:val="008D5B0C"/>
    <w:rsid w:val="008E433D"/>
    <w:rsid w:val="008F49C0"/>
    <w:rsid w:val="00905FCF"/>
    <w:rsid w:val="00911E86"/>
    <w:rsid w:val="00923011"/>
    <w:rsid w:val="00936C36"/>
    <w:rsid w:val="0094780E"/>
    <w:rsid w:val="00952B7D"/>
    <w:rsid w:val="00960E94"/>
    <w:rsid w:val="00970FE3"/>
    <w:rsid w:val="0097745E"/>
    <w:rsid w:val="00977A68"/>
    <w:rsid w:val="00977F42"/>
    <w:rsid w:val="00982FFD"/>
    <w:rsid w:val="00987202"/>
    <w:rsid w:val="0098747A"/>
    <w:rsid w:val="009956C5"/>
    <w:rsid w:val="009A04E7"/>
    <w:rsid w:val="009A52DF"/>
    <w:rsid w:val="009A553A"/>
    <w:rsid w:val="009B0D64"/>
    <w:rsid w:val="009B23DF"/>
    <w:rsid w:val="009D2F34"/>
    <w:rsid w:val="009D67FF"/>
    <w:rsid w:val="009E1869"/>
    <w:rsid w:val="009E646D"/>
    <w:rsid w:val="009F0F71"/>
    <w:rsid w:val="00A12A72"/>
    <w:rsid w:val="00A16FE3"/>
    <w:rsid w:val="00A2320C"/>
    <w:rsid w:val="00A279F5"/>
    <w:rsid w:val="00A324CA"/>
    <w:rsid w:val="00A33B3C"/>
    <w:rsid w:val="00A37D65"/>
    <w:rsid w:val="00A53B01"/>
    <w:rsid w:val="00A600E7"/>
    <w:rsid w:val="00A60994"/>
    <w:rsid w:val="00A66B40"/>
    <w:rsid w:val="00A71404"/>
    <w:rsid w:val="00A7279C"/>
    <w:rsid w:val="00A807C8"/>
    <w:rsid w:val="00A83463"/>
    <w:rsid w:val="00A84E8E"/>
    <w:rsid w:val="00A92036"/>
    <w:rsid w:val="00AA734B"/>
    <w:rsid w:val="00AE2284"/>
    <w:rsid w:val="00AE3851"/>
    <w:rsid w:val="00AF4101"/>
    <w:rsid w:val="00B1291D"/>
    <w:rsid w:val="00B25D8C"/>
    <w:rsid w:val="00B274D4"/>
    <w:rsid w:val="00B31870"/>
    <w:rsid w:val="00B456BD"/>
    <w:rsid w:val="00B5149E"/>
    <w:rsid w:val="00B62C41"/>
    <w:rsid w:val="00B63926"/>
    <w:rsid w:val="00B65F76"/>
    <w:rsid w:val="00B737D3"/>
    <w:rsid w:val="00B73CDC"/>
    <w:rsid w:val="00B745E1"/>
    <w:rsid w:val="00B77BE9"/>
    <w:rsid w:val="00B8314B"/>
    <w:rsid w:val="00B84015"/>
    <w:rsid w:val="00B90474"/>
    <w:rsid w:val="00B916F5"/>
    <w:rsid w:val="00B9597F"/>
    <w:rsid w:val="00B95BE9"/>
    <w:rsid w:val="00BA6235"/>
    <w:rsid w:val="00BB0360"/>
    <w:rsid w:val="00BB2004"/>
    <w:rsid w:val="00BB2446"/>
    <w:rsid w:val="00BB5323"/>
    <w:rsid w:val="00BC18B5"/>
    <w:rsid w:val="00BD21F9"/>
    <w:rsid w:val="00BD338B"/>
    <w:rsid w:val="00BD634A"/>
    <w:rsid w:val="00BE34DE"/>
    <w:rsid w:val="00C0112A"/>
    <w:rsid w:val="00C0391E"/>
    <w:rsid w:val="00C0494F"/>
    <w:rsid w:val="00C05E58"/>
    <w:rsid w:val="00C166AB"/>
    <w:rsid w:val="00C312E9"/>
    <w:rsid w:val="00C44FF6"/>
    <w:rsid w:val="00C46A31"/>
    <w:rsid w:val="00C47F34"/>
    <w:rsid w:val="00C52792"/>
    <w:rsid w:val="00C53FD1"/>
    <w:rsid w:val="00C6164E"/>
    <w:rsid w:val="00C62C90"/>
    <w:rsid w:val="00C638CB"/>
    <w:rsid w:val="00C81DA9"/>
    <w:rsid w:val="00C8448E"/>
    <w:rsid w:val="00C92F2F"/>
    <w:rsid w:val="00CB3760"/>
    <w:rsid w:val="00CC1722"/>
    <w:rsid w:val="00CC37E1"/>
    <w:rsid w:val="00CD244F"/>
    <w:rsid w:val="00CE0D02"/>
    <w:rsid w:val="00CE31B0"/>
    <w:rsid w:val="00CE6342"/>
    <w:rsid w:val="00CF5410"/>
    <w:rsid w:val="00CF7651"/>
    <w:rsid w:val="00D01B76"/>
    <w:rsid w:val="00D03B68"/>
    <w:rsid w:val="00D0551A"/>
    <w:rsid w:val="00D17790"/>
    <w:rsid w:val="00D20175"/>
    <w:rsid w:val="00D2101B"/>
    <w:rsid w:val="00D2766D"/>
    <w:rsid w:val="00D35C02"/>
    <w:rsid w:val="00D40FD7"/>
    <w:rsid w:val="00D469D8"/>
    <w:rsid w:val="00D55C49"/>
    <w:rsid w:val="00D567A0"/>
    <w:rsid w:val="00D619C6"/>
    <w:rsid w:val="00D621F4"/>
    <w:rsid w:val="00D81B9E"/>
    <w:rsid w:val="00D911B8"/>
    <w:rsid w:val="00D93C1B"/>
    <w:rsid w:val="00D95462"/>
    <w:rsid w:val="00DA6784"/>
    <w:rsid w:val="00DB6B61"/>
    <w:rsid w:val="00DD4582"/>
    <w:rsid w:val="00DE63E7"/>
    <w:rsid w:val="00DF2780"/>
    <w:rsid w:val="00DF3736"/>
    <w:rsid w:val="00E013DB"/>
    <w:rsid w:val="00E152F7"/>
    <w:rsid w:val="00E15570"/>
    <w:rsid w:val="00E24560"/>
    <w:rsid w:val="00E27852"/>
    <w:rsid w:val="00E31971"/>
    <w:rsid w:val="00E34668"/>
    <w:rsid w:val="00E35208"/>
    <w:rsid w:val="00E375A8"/>
    <w:rsid w:val="00E40099"/>
    <w:rsid w:val="00E43BAB"/>
    <w:rsid w:val="00E4591C"/>
    <w:rsid w:val="00E46BC6"/>
    <w:rsid w:val="00E53CF0"/>
    <w:rsid w:val="00E57171"/>
    <w:rsid w:val="00E60E43"/>
    <w:rsid w:val="00E61A8F"/>
    <w:rsid w:val="00E61AF2"/>
    <w:rsid w:val="00E67A1F"/>
    <w:rsid w:val="00E67DDB"/>
    <w:rsid w:val="00E71DBA"/>
    <w:rsid w:val="00E72889"/>
    <w:rsid w:val="00E72B3F"/>
    <w:rsid w:val="00E76DD3"/>
    <w:rsid w:val="00E92903"/>
    <w:rsid w:val="00E93C2B"/>
    <w:rsid w:val="00EA2581"/>
    <w:rsid w:val="00EB0A40"/>
    <w:rsid w:val="00EB29CE"/>
    <w:rsid w:val="00EC26CA"/>
    <w:rsid w:val="00EC5D36"/>
    <w:rsid w:val="00ED2F40"/>
    <w:rsid w:val="00EE0F6D"/>
    <w:rsid w:val="00EF1A60"/>
    <w:rsid w:val="00EF4057"/>
    <w:rsid w:val="00F007CD"/>
    <w:rsid w:val="00F01AA0"/>
    <w:rsid w:val="00F200DF"/>
    <w:rsid w:val="00F235D6"/>
    <w:rsid w:val="00F2415E"/>
    <w:rsid w:val="00F43264"/>
    <w:rsid w:val="00F43EB9"/>
    <w:rsid w:val="00F472E5"/>
    <w:rsid w:val="00F768A6"/>
    <w:rsid w:val="00F83976"/>
    <w:rsid w:val="00F84FBF"/>
    <w:rsid w:val="00F873F0"/>
    <w:rsid w:val="00F95B40"/>
    <w:rsid w:val="00F9765D"/>
    <w:rsid w:val="00FB1993"/>
    <w:rsid w:val="00FB281D"/>
    <w:rsid w:val="00FD2519"/>
    <w:rsid w:val="00FE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803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0175"/>
    <w:rPr>
      <w:rFonts w:ascii="Arial" w:hAnsi="Arial"/>
      <w:spacing w:val="4"/>
      <w:szCs w:val="18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6E6C62"/>
    <w:pPr>
      <w:jc w:val="right"/>
      <w:outlineLvl w:val="0"/>
    </w:pPr>
    <w:rPr>
      <w:b/>
      <w:color w:val="261748"/>
      <w:sz w:val="40"/>
      <w:szCs w:val="40"/>
    </w:rPr>
  </w:style>
  <w:style w:type="paragraph" w:styleId="Heading2">
    <w:name w:val="heading 2"/>
    <w:basedOn w:val="Heading1"/>
    <w:next w:val="Normal"/>
    <w:link w:val="Heading2Char"/>
    <w:autoRedefine/>
    <w:qFormat/>
    <w:rsid w:val="006E6C62"/>
    <w:pPr>
      <w:outlineLvl w:val="1"/>
    </w:pPr>
    <w:rPr>
      <w:b w:val="0"/>
      <w:caps/>
      <w:sz w:val="32"/>
    </w:rPr>
  </w:style>
  <w:style w:type="paragraph" w:styleId="Heading3">
    <w:name w:val="heading 3"/>
    <w:basedOn w:val="Heading1"/>
    <w:next w:val="Normal"/>
    <w:link w:val="Heading3Char"/>
    <w:autoRedefine/>
    <w:qFormat/>
    <w:rsid w:val="007850ED"/>
    <w:pPr>
      <w:jc w:val="left"/>
      <w:outlineLvl w:val="2"/>
    </w:pPr>
    <w:rPr>
      <w:sz w:val="20"/>
    </w:rPr>
  </w:style>
  <w:style w:type="paragraph" w:styleId="Heading4">
    <w:name w:val="heading 4"/>
    <w:basedOn w:val="Normal"/>
    <w:next w:val="Normal"/>
    <w:rsid w:val="00392C0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autoRedefine/>
    <w:qFormat/>
    <w:rsid w:val="00392C0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n-InHeading">
    <w:name w:val="Run-In Heading"/>
    <w:basedOn w:val="Normal"/>
    <w:autoRedefine/>
    <w:rsid w:val="00E27852"/>
    <w:pPr>
      <w:jc w:val="right"/>
    </w:pPr>
    <w:rPr>
      <w:b/>
      <w:color w:val="808080"/>
      <w:sz w:val="14"/>
      <w:szCs w:val="16"/>
    </w:r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paragraph" w:customStyle="1" w:styleId="Numbered">
    <w:name w:val="Numbered"/>
    <w:basedOn w:val="Normal"/>
    <w:qFormat/>
    <w:rsid w:val="00B737D3"/>
    <w:pPr>
      <w:numPr>
        <w:numId w:val="2"/>
      </w:numPr>
      <w:tabs>
        <w:tab w:val="left" w:pos="284"/>
      </w:tabs>
      <w:ind w:left="357" w:hanging="357"/>
    </w:pPr>
  </w:style>
  <w:style w:type="paragraph" w:styleId="Header">
    <w:name w:val="header"/>
    <w:basedOn w:val="Normal"/>
    <w:link w:val="HeaderChar"/>
    <w:autoRedefine/>
    <w:qFormat/>
    <w:rsid w:val="000E073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E0733"/>
    <w:rPr>
      <w:rFonts w:ascii="Arial" w:hAnsi="Arial"/>
      <w:spacing w:val="4"/>
      <w:sz w:val="16"/>
      <w:szCs w:val="18"/>
      <w:lang w:val="en-US" w:eastAsia="en-US"/>
    </w:rPr>
  </w:style>
  <w:style w:type="paragraph" w:styleId="Footer">
    <w:name w:val="footer"/>
    <w:basedOn w:val="Normal"/>
    <w:link w:val="FooterChar"/>
    <w:autoRedefine/>
    <w:qFormat/>
    <w:rsid w:val="002D55F8"/>
    <w:pPr>
      <w:tabs>
        <w:tab w:val="right" w:pos="9526"/>
      </w:tabs>
    </w:pPr>
  </w:style>
  <w:style w:type="character" w:customStyle="1" w:styleId="FooterChar">
    <w:name w:val="Footer Char"/>
    <w:link w:val="Footer"/>
    <w:rsid w:val="002D55F8"/>
    <w:rPr>
      <w:rFonts w:ascii="Arial" w:hAnsi="Arial"/>
      <w:spacing w:val="4"/>
      <w:sz w:val="16"/>
      <w:szCs w:val="18"/>
      <w:lang w:val="en-US" w:eastAsia="en-US"/>
    </w:rPr>
  </w:style>
  <w:style w:type="paragraph" w:customStyle="1" w:styleId="Heading3Right">
    <w:name w:val="Heading 3 Right"/>
    <w:basedOn w:val="Heading3"/>
    <w:autoRedefine/>
    <w:rsid w:val="00D20175"/>
    <w:pPr>
      <w:jc w:val="right"/>
    </w:pPr>
    <w:rPr>
      <w:szCs w:val="20"/>
    </w:rPr>
  </w:style>
  <w:style w:type="paragraph" w:customStyle="1" w:styleId="Bulleted">
    <w:name w:val="Bulleted"/>
    <w:basedOn w:val="Normal"/>
    <w:qFormat/>
    <w:rsid w:val="00E27852"/>
    <w:pPr>
      <w:numPr>
        <w:numId w:val="8"/>
      </w:numPr>
      <w:ind w:left="170" w:hanging="170"/>
    </w:pPr>
  </w:style>
  <w:style w:type="table" w:styleId="TableGrid">
    <w:name w:val="Table Grid"/>
    <w:basedOn w:val="TableNormal"/>
    <w:rsid w:val="00F47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etingMinutes">
    <w:name w:val="Meeting_Minutes"/>
    <w:basedOn w:val="TableNormal"/>
    <w:uiPriority w:val="99"/>
    <w:rsid w:val="006E6C62"/>
    <w:rPr>
      <w:rFonts w:ascii="Arial" w:hAnsi="Arial"/>
    </w:rPr>
    <w:tblPr>
      <w:tblBorders>
        <w:top w:val="single" w:sz="2" w:space="0" w:color="FD930A"/>
        <w:bottom w:val="single" w:sz="2" w:space="0" w:color="FD930A"/>
        <w:insideH w:val="single" w:sz="2" w:space="0" w:color="FD930A"/>
      </w:tblBorders>
      <w:tblCellMar>
        <w:top w:w="170" w:type="dxa"/>
        <w:left w:w="170" w:type="dxa"/>
        <w:bottom w:w="170" w:type="dxa"/>
        <w:right w:w="170" w:type="dxa"/>
      </w:tblCellMar>
    </w:tblPr>
    <w:trPr>
      <w:cantSplit/>
    </w:trPr>
  </w:style>
  <w:style w:type="character" w:customStyle="1" w:styleId="Heading1Char">
    <w:name w:val="Heading 1 Char"/>
    <w:link w:val="Heading1"/>
    <w:rsid w:val="006E6C62"/>
    <w:rPr>
      <w:rFonts w:ascii="Arial" w:hAnsi="Arial"/>
      <w:b/>
      <w:color w:val="261748"/>
      <w:spacing w:val="4"/>
      <w:sz w:val="40"/>
      <w:szCs w:val="40"/>
      <w:lang w:val="en-US" w:eastAsia="en-US"/>
    </w:rPr>
  </w:style>
  <w:style w:type="character" w:customStyle="1" w:styleId="Heading2Char">
    <w:name w:val="Heading 2 Char"/>
    <w:link w:val="Heading2"/>
    <w:rsid w:val="006E6C62"/>
    <w:rPr>
      <w:rFonts w:ascii="Arial" w:hAnsi="Arial"/>
      <w:caps/>
      <w:color w:val="261748"/>
      <w:spacing w:val="4"/>
      <w:sz w:val="32"/>
      <w:szCs w:val="40"/>
      <w:lang w:val="en-US" w:eastAsia="en-US"/>
    </w:rPr>
  </w:style>
  <w:style w:type="paragraph" w:styleId="ListParagraph">
    <w:name w:val="List Paragraph"/>
    <w:basedOn w:val="Normal"/>
    <w:uiPriority w:val="34"/>
    <w:qFormat/>
    <w:rsid w:val="000F7BF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60E94"/>
    <w:rPr>
      <w:rFonts w:ascii="Arial" w:hAnsi="Arial"/>
      <w:b/>
      <w:color w:val="261748"/>
      <w:spacing w:val="4"/>
      <w:szCs w:val="40"/>
      <w:lang w:val="en-US" w:eastAsia="en-US"/>
    </w:rPr>
  </w:style>
  <w:style w:type="paragraph" w:customStyle="1" w:styleId="Default">
    <w:name w:val="Default"/>
    <w:rsid w:val="00CE31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0175"/>
    <w:rPr>
      <w:rFonts w:ascii="Arial" w:hAnsi="Arial"/>
      <w:spacing w:val="4"/>
      <w:szCs w:val="18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6E6C62"/>
    <w:pPr>
      <w:jc w:val="right"/>
      <w:outlineLvl w:val="0"/>
    </w:pPr>
    <w:rPr>
      <w:b/>
      <w:color w:val="261748"/>
      <w:sz w:val="40"/>
      <w:szCs w:val="40"/>
    </w:rPr>
  </w:style>
  <w:style w:type="paragraph" w:styleId="Heading2">
    <w:name w:val="heading 2"/>
    <w:basedOn w:val="Heading1"/>
    <w:next w:val="Normal"/>
    <w:link w:val="Heading2Char"/>
    <w:autoRedefine/>
    <w:qFormat/>
    <w:rsid w:val="006E6C62"/>
    <w:pPr>
      <w:outlineLvl w:val="1"/>
    </w:pPr>
    <w:rPr>
      <w:b w:val="0"/>
      <w:caps/>
      <w:sz w:val="32"/>
    </w:rPr>
  </w:style>
  <w:style w:type="paragraph" w:styleId="Heading3">
    <w:name w:val="heading 3"/>
    <w:basedOn w:val="Heading1"/>
    <w:next w:val="Normal"/>
    <w:link w:val="Heading3Char"/>
    <w:autoRedefine/>
    <w:qFormat/>
    <w:rsid w:val="007850ED"/>
    <w:pPr>
      <w:jc w:val="left"/>
      <w:outlineLvl w:val="2"/>
    </w:pPr>
    <w:rPr>
      <w:sz w:val="20"/>
    </w:rPr>
  </w:style>
  <w:style w:type="paragraph" w:styleId="Heading4">
    <w:name w:val="heading 4"/>
    <w:basedOn w:val="Normal"/>
    <w:next w:val="Normal"/>
    <w:rsid w:val="00392C0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autoRedefine/>
    <w:qFormat/>
    <w:rsid w:val="00392C0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n-InHeading">
    <w:name w:val="Run-In Heading"/>
    <w:basedOn w:val="Normal"/>
    <w:autoRedefine/>
    <w:rsid w:val="00E27852"/>
    <w:pPr>
      <w:jc w:val="right"/>
    </w:pPr>
    <w:rPr>
      <w:b/>
      <w:color w:val="808080"/>
      <w:sz w:val="14"/>
      <w:szCs w:val="16"/>
    </w:r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paragraph" w:customStyle="1" w:styleId="Numbered">
    <w:name w:val="Numbered"/>
    <w:basedOn w:val="Normal"/>
    <w:qFormat/>
    <w:rsid w:val="00B737D3"/>
    <w:pPr>
      <w:numPr>
        <w:numId w:val="2"/>
      </w:numPr>
      <w:tabs>
        <w:tab w:val="left" w:pos="284"/>
      </w:tabs>
      <w:ind w:left="357" w:hanging="357"/>
    </w:pPr>
  </w:style>
  <w:style w:type="paragraph" w:styleId="Header">
    <w:name w:val="header"/>
    <w:basedOn w:val="Normal"/>
    <w:link w:val="HeaderChar"/>
    <w:autoRedefine/>
    <w:qFormat/>
    <w:rsid w:val="000E073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E0733"/>
    <w:rPr>
      <w:rFonts w:ascii="Arial" w:hAnsi="Arial"/>
      <w:spacing w:val="4"/>
      <w:sz w:val="16"/>
      <w:szCs w:val="18"/>
      <w:lang w:val="en-US" w:eastAsia="en-US"/>
    </w:rPr>
  </w:style>
  <w:style w:type="paragraph" w:styleId="Footer">
    <w:name w:val="footer"/>
    <w:basedOn w:val="Normal"/>
    <w:link w:val="FooterChar"/>
    <w:autoRedefine/>
    <w:qFormat/>
    <w:rsid w:val="002D55F8"/>
    <w:pPr>
      <w:tabs>
        <w:tab w:val="right" w:pos="9526"/>
      </w:tabs>
    </w:pPr>
  </w:style>
  <w:style w:type="character" w:customStyle="1" w:styleId="FooterChar">
    <w:name w:val="Footer Char"/>
    <w:link w:val="Footer"/>
    <w:rsid w:val="002D55F8"/>
    <w:rPr>
      <w:rFonts w:ascii="Arial" w:hAnsi="Arial"/>
      <w:spacing w:val="4"/>
      <w:sz w:val="16"/>
      <w:szCs w:val="18"/>
      <w:lang w:val="en-US" w:eastAsia="en-US"/>
    </w:rPr>
  </w:style>
  <w:style w:type="paragraph" w:customStyle="1" w:styleId="Heading3Right">
    <w:name w:val="Heading 3 Right"/>
    <w:basedOn w:val="Heading3"/>
    <w:autoRedefine/>
    <w:rsid w:val="00D20175"/>
    <w:pPr>
      <w:jc w:val="right"/>
    </w:pPr>
    <w:rPr>
      <w:szCs w:val="20"/>
    </w:rPr>
  </w:style>
  <w:style w:type="paragraph" w:customStyle="1" w:styleId="Bulleted">
    <w:name w:val="Bulleted"/>
    <w:basedOn w:val="Normal"/>
    <w:qFormat/>
    <w:rsid w:val="00E27852"/>
    <w:pPr>
      <w:numPr>
        <w:numId w:val="8"/>
      </w:numPr>
      <w:ind w:left="170" w:hanging="170"/>
    </w:pPr>
  </w:style>
  <w:style w:type="table" w:styleId="TableGrid">
    <w:name w:val="Table Grid"/>
    <w:basedOn w:val="TableNormal"/>
    <w:rsid w:val="00F47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etingMinutes">
    <w:name w:val="Meeting_Minutes"/>
    <w:basedOn w:val="TableNormal"/>
    <w:uiPriority w:val="99"/>
    <w:rsid w:val="006E6C62"/>
    <w:rPr>
      <w:rFonts w:ascii="Arial" w:hAnsi="Arial"/>
    </w:rPr>
    <w:tblPr>
      <w:tblBorders>
        <w:top w:val="single" w:sz="2" w:space="0" w:color="FD930A"/>
        <w:bottom w:val="single" w:sz="2" w:space="0" w:color="FD930A"/>
        <w:insideH w:val="single" w:sz="2" w:space="0" w:color="FD930A"/>
      </w:tblBorders>
      <w:tblCellMar>
        <w:top w:w="170" w:type="dxa"/>
        <w:left w:w="170" w:type="dxa"/>
        <w:bottom w:w="170" w:type="dxa"/>
        <w:right w:w="170" w:type="dxa"/>
      </w:tblCellMar>
    </w:tblPr>
    <w:trPr>
      <w:cantSplit/>
    </w:trPr>
  </w:style>
  <w:style w:type="character" w:customStyle="1" w:styleId="Heading1Char">
    <w:name w:val="Heading 1 Char"/>
    <w:link w:val="Heading1"/>
    <w:rsid w:val="006E6C62"/>
    <w:rPr>
      <w:rFonts w:ascii="Arial" w:hAnsi="Arial"/>
      <w:b/>
      <w:color w:val="261748"/>
      <w:spacing w:val="4"/>
      <w:sz w:val="40"/>
      <w:szCs w:val="40"/>
      <w:lang w:val="en-US" w:eastAsia="en-US"/>
    </w:rPr>
  </w:style>
  <w:style w:type="character" w:customStyle="1" w:styleId="Heading2Char">
    <w:name w:val="Heading 2 Char"/>
    <w:link w:val="Heading2"/>
    <w:rsid w:val="006E6C62"/>
    <w:rPr>
      <w:rFonts w:ascii="Arial" w:hAnsi="Arial"/>
      <w:caps/>
      <w:color w:val="261748"/>
      <w:spacing w:val="4"/>
      <w:sz w:val="32"/>
      <w:szCs w:val="40"/>
      <w:lang w:val="en-US" w:eastAsia="en-US"/>
    </w:rPr>
  </w:style>
  <w:style w:type="paragraph" w:styleId="ListParagraph">
    <w:name w:val="List Paragraph"/>
    <w:basedOn w:val="Normal"/>
    <w:uiPriority w:val="34"/>
    <w:qFormat/>
    <w:rsid w:val="000F7BF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60E94"/>
    <w:rPr>
      <w:rFonts w:ascii="Arial" w:hAnsi="Arial"/>
      <w:b/>
      <w:color w:val="261748"/>
      <w:spacing w:val="4"/>
      <w:szCs w:val="40"/>
      <w:lang w:val="en-US" w:eastAsia="en-US"/>
    </w:rPr>
  </w:style>
  <w:style w:type="paragraph" w:customStyle="1" w:styleId="Default">
    <w:name w:val="Default"/>
    <w:rsid w:val="00CE31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oent\Downloads\European_XFEL_Template_Meeting_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78F8B-306D-457D-8303-9C8A96D4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European_XFEL_Template_Meeting_Minutes.dotx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Meeting Minutes</vt:lpstr>
      <vt:lpstr>Meeting Minutes</vt:lpstr>
    </vt:vector>
  </TitlesOfParts>
  <Company>European XFEL GmbH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Schoen, Torsten</dc:creator>
  <cp:lastModifiedBy>Adriano Violante</cp:lastModifiedBy>
  <cp:revision>3</cp:revision>
  <cp:lastPrinted>2015-01-27T10:05:00Z</cp:lastPrinted>
  <dcterms:created xsi:type="dcterms:W3CDTF">2018-04-12T14:07:00Z</dcterms:created>
  <dcterms:modified xsi:type="dcterms:W3CDTF">2018-04-13T10:48:00Z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